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8274" w14:textId="77777777" w:rsidR="001C045A" w:rsidRDefault="001C045A" w:rsidP="00E50075">
      <w:pPr>
        <w:jc w:val="left"/>
        <w:rPr>
          <w:rFonts w:ascii="Arial" w:hAnsi="Arial" w:cs="Arial"/>
          <w:b/>
          <w:szCs w:val="24"/>
          <w:lang w:val="de-DE"/>
        </w:rPr>
      </w:pPr>
    </w:p>
    <w:p w14:paraId="18A61447" w14:textId="31D42516"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3664B6B2" w14:textId="1091A1D8"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14:paraId="50C18867" w14:textId="77777777"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14:paraId="2B9ACB09" w14:textId="3BF213F6" w:rsidR="00586D02" w:rsidRPr="00084094" w:rsidRDefault="00DE2CDE"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w:t>
      </w:r>
      <w:r w:rsidR="00080D66" w:rsidRPr="00084094">
        <w:rPr>
          <w:rFonts w:ascii="Arial" w:hAnsi="Arial" w:cs="Arial"/>
          <w:sz w:val="20"/>
          <w:lang w:val="de-DE"/>
        </w:rPr>
        <w:t>, M.Sc.</w:t>
      </w:r>
    </w:p>
    <w:p w14:paraId="6C6BD628" w14:textId="77777777" w:rsidR="00884ED4" w:rsidRPr="00084094" w:rsidRDefault="007E1F58"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084094">
          <w:rPr>
            <w:rStyle w:val="Hyperlink"/>
            <w:rFonts w:ascii="Arial" w:hAnsi="Arial" w:cs="Arial"/>
            <w:sz w:val="20"/>
            <w:lang w:val="de-DE"/>
          </w:rPr>
          <w:t>press@sigmasoft.de</w:t>
        </w:r>
      </w:hyperlink>
      <w:r w:rsidR="00884ED4" w:rsidRPr="00084094">
        <w:rPr>
          <w:rFonts w:ascii="Arial" w:hAnsi="Arial" w:cs="Arial"/>
          <w:sz w:val="20"/>
          <w:lang w:val="de-DE"/>
        </w:rPr>
        <w:t xml:space="preserve"> </w:t>
      </w:r>
    </w:p>
    <w:p w14:paraId="0003BE16" w14:textId="15E3C359" w:rsidR="00A45EBF" w:rsidRPr="00084094" w:rsidRDefault="00586D02"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+49-241-89495-</w:t>
      </w:r>
      <w:r w:rsidR="00BE3EBE" w:rsidRPr="00084094">
        <w:rPr>
          <w:rFonts w:ascii="Arial" w:hAnsi="Arial" w:cs="Arial"/>
          <w:sz w:val="20"/>
          <w:lang w:val="de-DE"/>
        </w:rPr>
        <w:t>1008</w:t>
      </w:r>
    </w:p>
    <w:p w14:paraId="2AA007B8" w14:textId="23DC755D"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084094">
        <w:rPr>
          <w:rFonts w:ascii="Arial" w:hAnsi="Arial" w:cs="Arial"/>
          <w:sz w:val="20"/>
          <w:lang w:val="de-DE"/>
        </w:rPr>
        <w:t>Kackertstr</w:t>
      </w:r>
      <w:proofErr w:type="spellEnd"/>
      <w:r w:rsidRPr="00084094">
        <w:rPr>
          <w:rFonts w:ascii="Arial" w:hAnsi="Arial" w:cs="Arial"/>
          <w:sz w:val="20"/>
          <w:lang w:val="de-DE"/>
        </w:rPr>
        <w:t>. 1</w:t>
      </w:r>
      <w:r w:rsidR="00DE2CDE" w:rsidRPr="00084094">
        <w:rPr>
          <w:rFonts w:ascii="Arial" w:hAnsi="Arial" w:cs="Arial"/>
          <w:sz w:val="20"/>
          <w:lang w:val="de-DE"/>
        </w:rPr>
        <w:t>6-18</w:t>
      </w:r>
    </w:p>
    <w:p w14:paraId="5854DA63" w14:textId="073BFC06"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 xml:space="preserve">D-52072 Aachen </w:t>
      </w:r>
    </w:p>
    <w:p w14:paraId="4A4AE6A3" w14:textId="77777777" w:rsidR="000A466F" w:rsidRPr="00084094" w:rsidRDefault="000A466F" w:rsidP="00990720">
      <w:pPr>
        <w:framePr w:w="2835" w:hSpace="181" w:wrap="around" w:vAnchor="page" w:hAnchor="page" w:x="7717" w:y="2209" w:anchorLock="1"/>
        <w:shd w:val="solid" w:color="FFFFFF" w:fill="FFFFFF"/>
        <w:rPr>
          <w:rFonts w:ascii="Arial" w:hAnsi="Arial" w:cs="Arial"/>
          <w:sz w:val="20"/>
          <w:lang w:val="de-DE"/>
        </w:rPr>
      </w:pPr>
    </w:p>
    <w:p w14:paraId="367ED521" w14:textId="42B9BBD1" w:rsidR="000A466F" w:rsidRPr="00084094" w:rsidRDefault="00F46275" w:rsidP="000A466F">
      <w:pPr>
        <w:spacing w:after="200"/>
        <w:jc w:val="left"/>
        <w:rPr>
          <w:rFonts w:ascii="Arial" w:eastAsia="Calibri" w:hAnsi="Arial" w:cs="Arial"/>
          <w:b/>
          <w:bCs/>
          <w:color w:val="5F5F5F"/>
          <w:sz w:val="28"/>
          <w:szCs w:val="28"/>
          <w:lang w:val="de-DE"/>
        </w:rPr>
      </w:pPr>
      <w:r w:rsidRPr="00084094">
        <w:rPr>
          <w:rFonts w:ascii="Arial" w:eastAsia="Calibri" w:hAnsi="Arial" w:cs="Arial"/>
          <w:b/>
          <w:bCs/>
          <w:color w:val="5F5F5F"/>
          <w:sz w:val="28"/>
          <w:szCs w:val="28"/>
          <w:lang w:val="de-DE"/>
        </w:rPr>
        <w:t>Pressemitteilung</w:t>
      </w:r>
    </w:p>
    <w:p w14:paraId="3AC32BA1" w14:textId="7AC9613F" w:rsidR="00D214B2" w:rsidRPr="00084094" w:rsidRDefault="00D214B2" w:rsidP="00034AE0">
      <w:pPr>
        <w:rPr>
          <w:rFonts w:ascii="Arial" w:hAnsi="Arial" w:cs="Arial"/>
          <w:b/>
          <w:szCs w:val="24"/>
          <w:lang w:val="de-DE"/>
        </w:rPr>
      </w:pPr>
    </w:p>
    <w:p w14:paraId="6C6D94C1" w14:textId="77777777" w:rsidR="000317B8" w:rsidRPr="00084094" w:rsidRDefault="000317B8" w:rsidP="00034AE0">
      <w:pPr>
        <w:rPr>
          <w:rFonts w:ascii="Arial" w:hAnsi="Arial" w:cs="Arial"/>
          <w:b/>
          <w:szCs w:val="24"/>
          <w:lang w:val="de-DE"/>
        </w:rPr>
      </w:pPr>
    </w:p>
    <w:p w14:paraId="42F0A514" w14:textId="77777777" w:rsidR="000317B8" w:rsidRPr="00084094" w:rsidRDefault="000317B8" w:rsidP="00034AE0">
      <w:pPr>
        <w:rPr>
          <w:rFonts w:ascii="Arial" w:hAnsi="Arial" w:cs="Arial"/>
          <w:b/>
          <w:szCs w:val="24"/>
          <w:lang w:val="de-DE"/>
        </w:rPr>
      </w:pPr>
    </w:p>
    <w:p w14:paraId="24F9B893" w14:textId="77777777" w:rsidR="000317B8" w:rsidRPr="00084094" w:rsidRDefault="000317B8" w:rsidP="00034AE0">
      <w:pPr>
        <w:rPr>
          <w:rFonts w:ascii="Arial" w:hAnsi="Arial" w:cs="Arial"/>
          <w:b/>
          <w:szCs w:val="24"/>
          <w:lang w:val="de-DE"/>
        </w:rPr>
      </w:pPr>
    </w:p>
    <w:p w14:paraId="1B2A9DBF" w14:textId="77777777" w:rsidR="000317B8" w:rsidRPr="00084094" w:rsidRDefault="000317B8" w:rsidP="00034AE0">
      <w:pPr>
        <w:rPr>
          <w:rFonts w:ascii="Arial" w:hAnsi="Arial" w:cs="Arial"/>
          <w:b/>
          <w:szCs w:val="24"/>
          <w:lang w:val="de-DE"/>
        </w:rPr>
      </w:pPr>
    </w:p>
    <w:p w14:paraId="4CF260A8" w14:textId="43F15034" w:rsidR="000317B8" w:rsidRPr="00084094" w:rsidRDefault="000317B8" w:rsidP="00034AE0">
      <w:pPr>
        <w:rPr>
          <w:rFonts w:ascii="Arial" w:hAnsi="Arial" w:cs="Arial"/>
          <w:b/>
          <w:szCs w:val="24"/>
          <w:lang w:val="de-DE"/>
        </w:rPr>
      </w:pPr>
    </w:p>
    <w:p w14:paraId="1B9EB4E2" w14:textId="77777777" w:rsidR="00BC64FE" w:rsidRPr="00084094" w:rsidRDefault="00BC64FE" w:rsidP="00034AE0">
      <w:pPr>
        <w:rPr>
          <w:rFonts w:ascii="Arial" w:hAnsi="Arial" w:cs="Arial"/>
          <w:b/>
          <w:szCs w:val="24"/>
          <w:lang w:val="de-DE"/>
        </w:rPr>
      </w:pPr>
    </w:p>
    <w:p w14:paraId="1A6E4F66" w14:textId="4F544CE9" w:rsidR="00D5212A" w:rsidRPr="00084094" w:rsidRDefault="00882226" w:rsidP="00E72D52">
      <w:pPr>
        <w:jc w:val="center"/>
        <w:rPr>
          <w:rFonts w:ascii="Arial" w:eastAsia="Calibri" w:hAnsi="Arial" w:cs="Arial"/>
          <w:b/>
          <w:sz w:val="28"/>
          <w:szCs w:val="28"/>
          <w:lang w:val="de-DE" w:eastAsia="en-US"/>
        </w:rPr>
      </w:pPr>
      <w:r w:rsidRPr="00084094">
        <w:rPr>
          <w:rFonts w:ascii="Arial" w:eastAsia="Calibri" w:hAnsi="Arial" w:cs="Arial"/>
          <w:b/>
          <w:sz w:val="28"/>
          <w:szCs w:val="28"/>
          <w:lang w:val="de-DE" w:eastAsia="en-US"/>
        </w:rPr>
        <w:t xml:space="preserve">SIGMA </w:t>
      </w:r>
      <w:proofErr w:type="spellStart"/>
      <w:r w:rsidR="00C43411">
        <w:rPr>
          <w:rFonts w:ascii="Arial" w:eastAsia="Calibri" w:hAnsi="Arial" w:cs="Arial"/>
          <w:b/>
          <w:sz w:val="28"/>
          <w:szCs w:val="28"/>
          <w:lang w:val="de-DE" w:eastAsia="en-US"/>
        </w:rPr>
        <w:t>t</w:t>
      </w:r>
      <w:r w:rsidRPr="00084094">
        <w:rPr>
          <w:rFonts w:ascii="Arial" w:eastAsia="Calibri" w:hAnsi="Arial" w:cs="Arial"/>
          <w:b/>
          <w:sz w:val="28"/>
          <w:szCs w:val="28"/>
          <w:lang w:val="de-DE" w:eastAsia="en-US"/>
        </w:rPr>
        <w:t>echnical</w:t>
      </w:r>
      <w:proofErr w:type="spellEnd"/>
      <w:r w:rsidRPr="00084094">
        <w:rPr>
          <w:rFonts w:ascii="Arial" w:eastAsia="Calibri" w:hAnsi="Arial" w:cs="Arial"/>
          <w:b/>
          <w:sz w:val="28"/>
          <w:szCs w:val="28"/>
          <w:lang w:val="de-DE" w:eastAsia="en-US"/>
        </w:rPr>
        <w:t xml:space="preserve"> </w:t>
      </w:r>
      <w:proofErr w:type="spellStart"/>
      <w:r w:rsidR="00C43411">
        <w:rPr>
          <w:rFonts w:ascii="Arial" w:eastAsia="Calibri" w:hAnsi="Arial" w:cs="Arial"/>
          <w:b/>
          <w:sz w:val="28"/>
          <w:szCs w:val="28"/>
          <w:lang w:val="de-DE" w:eastAsia="en-US"/>
        </w:rPr>
        <w:t>t</w:t>
      </w:r>
      <w:r w:rsidRPr="00084094">
        <w:rPr>
          <w:rFonts w:ascii="Arial" w:eastAsia="Calibri" w:hAnsi="Arial" w:cs="Arial"/>
          <w:b/>
          <w:sz w:val="28"/>
          <w:szCs w:val="28"/>
          <w:lang w:val="de-DE" w:eastAsia="en-US"/>
        </w:rPr>
        <w:t>alks</w:t>
      </w:r>
      <w:proofErr w:type="spellEnd"/>
    </w:p>
    <w:p w14:paraId="69261B2F" w14:textId="77777777" w:rsidR="00882226" w:rsidRPr="00084094" w:rsidRDefault="00882226" w:rsidP="00E72D52">
      <w:pPr>
        <w:jc w:val="center"/>
        <w:rPr>
          <w:rFonts w:ascii="Arial" w:eastAsia="Calibri" w:hAnsi="Arial" w:cs="Arial"/>
          <w:b/>
          <w:szCs w:val="24"/>
          <w:lang w:val="de-DE" w:eastAsia="en-US"/>
        </w:rPr>
      </w:pPr>
    </w:p>
    <w:p w14:paraId="3F7D10BD" w14:textId="2C5C5E3B" w:rsidR="00E97CE2" w:rsidRPr="00084094" w:rsidRDefault="00882226" w:rsidP="00D33828">
      <w:pPr>
        <w:jc w:val="center"/>
        <w:rPr>
          <w:rFonts w:ascii="Arial" w:hAnsi="Arial" w:cs="Arial"/>
          <w:sz w:val="28"/>
          <w:szCs w:val="28"/>
          <w:lang w:val="de-DE" w:eastAsia="en-US"/>
        </w:rPr>
      </w:pPr>
      <w:r w:rsidRPr="00084094">
        <w:rPr>
          <w:rFonts w:ascii="Arial" w:eastAsia="Calibri" w:hAnsi="Arial" w:cs="Arial"/>
          <w:b/>
          <w:sz w:val="22"/>
          <w:szCs w:val="22"/>
          <w:lang w:val="de-DE" w:eastAsia="en-US"/>
        </w:rPr>
        <w:t>Neue Veranstaltungsreihe zum Beginn des neuen Jahres</w:t>
      </w:r>
    </w:p>
    <w:p w14:paraId="367AFF37" w14:textId="77777777" w:rsidR="00882226" w:rsidRPr="00084094" w:rsidRDefault="00882226" w:rsidP="001D5C75">
      <w:pPr>
        <w:spacing w:line="360" w:lineRule="auto"/>
        <w:jc w:val="center"/>
        <w:rPr>
          <w:rFonts w:ascii="Arial" w:eastAsia="Calibri" w:hAnsi="Arial" w:cs="Arial"/>
          <w:i/>
          <w:sz w:val="22"/>
          <w:szCs w:val="22"/>
          <w:lang w:val="de-DE" w:eastAsia="en-US"/>
        </w:rPr>
      </w:pPr>
    </w:p>
    <w:p w14:paraId="059FBF18" w14:textId="796550B8" w:rsidR="001D5C75" w:rsidRPr="00084094" w:rsidRDefault="00823C7B" w:rsidP="001D5C75">
      <w:pPr>
        <w:spacing w:line="360" w:lineRule="auto"/>
        <w:jc w:val="center"/>
        <w:rPr>
          <w:rFonts w:ascii="Arial" w:eastAsia="Calibri" w:hAnsi="Arial" w:cs="Arial"/>
          <w:i/>
          <w:sz w:val="22"/>
          <w:szCs w:val="22"/>
          <w:lang w:val="de-DE" w:eastAsia="en-US"/>
        </w:rPr>
      </w:pPr>
      <w:r w:rsidRPr="00084094">
        <w:rPr>
          <w:rFonts w:ascii="Arial" w:eastAsia="Calibri" w:hAnsi="Arial" w:cs="Arial"/>
          <w:i/>
          <w:sz w:val="22"/>
          <w:szCs w:val="22"/>
          <w:lang w:val="de-DE" w:eastAsia="en-US"/>
        </w:rPr>
        <w:t>Die Web-Seminar-Reihe, die zu Beginn des</w:t>
      </w:r>
      <w:r w:rsidR="001F4599">
        <w:rPr>
          <w:rFonts w:ascii="Arial" w:eastAsia="Calibri" w:hAnsi="Arial" w:cs="Arial"/>
          <w:i/>
          <w:sz w:val="22"/>
          <w:szCs w:val="22"/>
          <w:lang w:val="de-DE" w:eastAsia="en-US"/>
        </w:rPr>
        <w:t xml:space="preserve"> neuen</w:t>
      </w:r>
      <w:r w:rsidRPr="00084094">
        <w:rPr>
          <w:rFonts w:ascii="Arial" w:eastAsia="Calibri" w:hAnsi="Arial" w:cs="Arial"/>
          <w:i/>
          <w:sz w:val="22"/>
          <w:szCs w:val="22"/>
          <w:lang w:val="de-DE" w:eastAsia="en-US"/>
        </w:rPr>
        <w:t xml:space="preserve"> Jahres über Potentiale und Einsatzmöglichkeiten moderner Spritzg</w:t>
      </w:r>
      <w:r w:rsidR="00027739">
        <w:rPr>
          <w:rFonts w:ascii="Arial" w:eastAsia="Calibri" w:hAnsi="Arial" w:cs="Arial"/>
          <w:i/>
          <w:sz w:val="22"/>
          <w:szCs w:val="22"/>
          <w:lang w:val="de-DE" w:eastAsia="en-US"/>
        </w:rPr>
        <w:t>ieß</w:t>
      </w:r>
      <w:r w:rsidRPr="00084094">
        <w:rPr>
          <w:rFonts w:ascii="Arial" w:eastAsia="Calibri" w:hAnsi="Arial" w:cs="Arial"/>
          <w:i/>
          <w:sz w:val="22"/>
          <w:szCs w:val="22"/>
          <w:lang w:val="de-DE" w:eastAsia="en-US"/>
        </w:rPr>
        <w:t xml:space="preserve">simulation informiert. </w:t>
      </w:r>
      <w:r w:rsidR="007D69EA">
        <w:rPr>
          <w:rFonts w:ascii="Arial" w:eastAsia="Calibri" w:hAnsi="Arial" w:cs="Arial"/>
          <w:i/>
          <w:sz w:val="22"/>
          <w:szCs w:val="22"/>
          <w:lang w:val="de-DE" w:eastAsia="en-US"/>
        </w:rPr>
        <w:t>Die e</w:t>
      </w:r>
      <w:r w:rsidRPr="00084094">
        <w:rPr>
          <w:rFonts w:ascii="Arial" w:eastAsia="Calibri" w:hAnsi="Arial" w:cs="Arial"/>
          <w:i/>
          <w:sz w:val="22"/>
          <w:szCs w:val="22"/>
          <w:lang w:val="de-DE" w:eastAsia="en-US"/>
        </w:rPr>
        <w:t>xklusive</w:t>
      </w:r>
      <w:r w:rsidR="001C045A">
        <w:rPr>
          <w:rFonts w:ascii="Arial" w:eastAsia="Calibri" w:hAnsi="Arial" w:cs="Arial"/>
          <w:i/>
          <w:sz w:val="22"/>
          <w:szCs w:val="22"/>
          <w:lang w:val="de-DE" w:eastAsia="en-US"/>
        </w:rPr>
        <w:t>n</w:t>
      </w:r>
      <w:r w:rsidRPr="00084094">
        <w:rPr>
          <w:rFonts w:ascii="Arial" w:eastAsia="Calibri" w:hAnsi="Arial" w:cs="Arial"/>
          <w:i/>
          <w:sz w:val="22"/>
          <w:szCs w:val="22"/>
          <w:lang w:val="de-DE" w:eastAsia="en-US"/>
        </w:rPr>
        <w:t xml:space="preserve"> Vorträge </w:t>
      </w:r>
      <w:r w:rsidR="001F4599">
        <w:rPr>
          <w:rFonts w:ascii="Arial" w:eastAsia="Calibri" w:hAnsi="Arial" w:cs="Arial"/>
          <w:i/>
          <w:sz w:val="22"/>
          <w:szCs w:val="22"/>
          <w:lang w:val="de-DE" w:eastAsia="en-US"/>
        </w:rPr>
        <w:t>der vielen</w:t>
      </w:r>
      <w:r w:rsidR="007D69EA" w:rsidRPr="00084094">
        <w:rPr>
          <w:rFonts w:ascii="Arial" w:eastAsia="Calibri" w:hAnsi="Arial" w:cs="Arial"/>
          <w:i/>
          <w:sz w:val="22"/>
          <w:szCs w:val="22"/>
          <w:lang w:val="de-DE" w:eastAsia="en-US"/>
        </w:rPr>
        <w:t xml:space="preserve"> </w:t>
      </w:r>
      <w:r w:rsidRPr="00084094">
        <w:rPr>
          <w:rFonts w:ascii="Arial" w:eastAsia="Calibri" w:hAnsi="Arial" w:cs="Arial"/>
          <w:i/>
          <w:sz w:val="22"/>
          <w:szCs w:val="22"/>
          <w:lang w:val="de-DE" w:eastAsia="en-US"/>
        </w:rPr>
        <w:t xml:space="preserve">Partner </w:t>
      </w:r>
      <w:r w:rsidR="007D69EA">
        <w:rPr>
          <w:rFonts w:ascii="Arial" w:eastAsia="Calibri" w:hAnsi="Arial" w:cs="Arial"/>
          <w:i/>
          <w:sz w:val="22"/>
          <w:szCs w:val="22"/>
          <w:lang w:val="de-DE" w:eastAsia="en-US"/>
        </w:rPr>
        <w:t>geben</w:t>
      </w:r>
      <w:r w:rsidR="009306EE" w:rsidRPr="00084094">
        <w:rPr>
          <w:rFonts w:ascii="Arial" w:eastAsia="Calibri" w:hAnsi="Arial" w:cs="Arial"/>
          <w:i/>
          <w:sz w:val="22"/>
          <w:szCs w:val="22"/>
          <w:lang w:val="de-DE" w:eastAsia="en-US"/>
        </w:rPr>
        <w:t xml:space="preserve"> </w:t>
      </w:r>
      <w:r w:rsidRPr="00084094">
        <w:rPr>
          <w:rFonts w:ascii="Arial" w:eastAsia="Calibri" w:hAnsi="Arial" w:cs="Arial"/>
          <w:i/>
          <w:sz w:val="22"/>
          <w:szCs w:val="22"/>
          <w:lang w:val="de-DE" w:eastAsia="en-US"/>
        </w:rPr>
        <w:t xml:space="preserve">einen </w:t>
      </w:r>
      <w:r w:rsidR="00DE62E2">
        <w:rPr>
          <w:rFonts w:ascii="Arial" w:eastAsia="Calibri" w:hAnsi="Arial" w:cs="Arial"/>
          <w:i/>
          <w:sz w:val="22"/>
          <w:szCs w:val="22"/>
          <w:lang w:val="de-DE" w:eastAsia="en-US"/>
        </w:rPr>
        <w:t xml:space="preserve">tiefen </w:t>
      </w:r>
      <w:r w:rsidRPr="00084094">
        <w:rPr>
          <w:rFonts w:ascii="Arial" w:eastAsia="Calibri" w:hAnsi="Arial" w:cs="Arial"/>
          <w:i/>
          <w:sz w:val="22"/>
          <w:szCs w:val="22"/>
          <w:lang w:val="de-DE" w:eastAsia="en-US"/>
        </w:rPr>
        <w:t>Einblick in viele unterschiedliche Branchen</w:t>
      </w:r>
      <w:r w:rsidR="007D69EA">
        <w:rPr>
          <w:rFonts w:ascii="Arial" w:eastAsia="Calibri" w:hAnsi="Arial" w:cs="Arial"/>
          <w:i/>
          <w:sz w:val="22"/>
          <w:szCs w:val="22"/>
          <w:lang w:val="de-DE" w:eastAsia="en-US"/>
        </w:rPr>
        <w:t>zweige des Spr</w:t>
      </w:r>
      <w:r w:rsidR="00DE62E2">
        <w:rPr>
          <w:rFonts w:ascii="Arial" w:eastAsia="Calibri" w:hAnsi="Arial" w:cs="Arial"/>
          <w:i/>
          <w:sz w:val="22"/>
          <w:szCs w:val="22"/>
          <w:lang w:val="de-DE" w:eastAsia="en-US"/>
        </w:rPr>
        <w:t>i</w:t>
      </w:r>
      <w:r w:rsidR="007D69EA">
        <w:rPr>
          <w:rFonts w:ascii="Arial" w:eastAsia="Calibri" w:hAnsi="Arial" w:cs="Arial"/>
          <w:i/>
          <w:sz w:val="22"/>
          <w:szCs w:val="22"/>
          <w:lang w:val="de-DE" w:eastAsia="en-US"/>
        </w:rPr>
        <w:t>tzgießens</w:t>
      </w:r>
      <w:r w:rsidRPr="00084094">
        <w:rPr>
          <w:rFonts w:ascii="Arial" w:eastAsia="Calibri" w:hAnsi="Arial" w:cs="Arial"/>
          <w:i/>
          <w:sz w:val="22"/>
          <w:szCs w:val="22"/>
          <w:lang w:val="de-DE" w:eastAsia="en-US"/>
        </w:rPr>
        <w:t xml:space="preserve">. </w:t>
      </w:r>
    </w:p>
    <w:p w14:paraId="35229AB7" w14:textId="429AB103" w:rsidR="005113B5" w:rsidRPr="00084094" w:rsidRDefault="005113B5" w:rsidP="0042535D">
      <w:pPr>
        <w:spacing w:line="360" w:lineRule="auto"/>
        <w:jc w:val="center"/>
        <w:rPr>
          <w:rFonts w:ascii="Arial" w:eastAsia="Calibri" w:hAnsi="Arial" w:cs="Arial"/>
          <w:i/>
          <w:sz w:val="22"/>
          <w:szCs w:val="22"/>
          <w:lang w:val="de-DE" w:eastAsia="en-US"/>
        </w:rPr>
      </w:pPr>
    </w:p>
    <w:p w14:paraId="0B96249E" w14:textId="5D4F98A5" w:rsidR="001920B7" w:rsidRPr="00084094" w:rsidRDefault="0047490D"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519FD944" wp14:editId="0890166D">
            <wp:extent cx="4785360" cy="2243732"/>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7160" cy="2253953"/>
                    </a:xfrm>
                    <a:prstGeom prst="rect">
                      <a:avLst/>
                    </a:prstGeom>
                    <a:noFill/>
                    <a:ln>
                      <a:noFill/>
                    </a:ln>
                  </pic:spPr>
                </pic:pic>
              </a:graphicData>
            </a:graphic>
          </wp:inline>
        </w:drawing>
      </w:r>
    </w:p>
    <w:p w14:paraId="1F59D3F7" w14:textId="3D04C4EF" w:rsidR="00027739" w:rsidRPr="00FD7082" w:rsidRDefault="008253E8" w:rsidP="00027739">
      <w:pPr>
        <w:spacing w:after="200" w:line="288" w:lineRule="auto"/>
        <w:jc w:val="left"/>
        <w:rPr>
          <w:rFonts w:ascii="Arial" w:eastAsia="Calibri" w:hAnsi="Arial" w:cs="Arial"/>
          <w:i/>
          <w:sz w:val="22"/>
          <w:szCs w:val="22"/>
          <w:lang w:val="en-US" w:eastAsia="en-US"/>
        </w:rPr>
      </w:pPr>
      <w:r w:rsidRPr="00FD7082">
        <w:rPr>
          <w:rFonts w:ascii="Arial" w:eastAsia="Calibri" w:hAnsi="Arial" w:cs="Arial"/>
          <w:i/>
          <w:sz w:val="22"/>
          <w:szCs w:val="22"/>
          <w:lang w:val="en-US" w:eastAsia="en-US"/>
        </w:rPr>
        <w:t>Bild</w:t>
      </w:r>
      <w:r w:rsidR="000257C2" w:rsidRPr="00FD7082">
        <w:rPr>
          <w:rFonts w:ascii="Arial" w:eastAsia="Calibri" w:hAnsi="Arial" w:cs="Arial"/>
          <w:i/>
          <w:sz w:val="22"/>
          <w:szCs w:val="22"/>
          <w:lang w:val="en-US" w:eastAsia="en-US"/>
        </w:rPr>
        <w:t xml:space="preserve"> </w:t>
      </w:r>
      <w:r w:rsidR="00AA1FFE" w:rsidRPr="00FD7082">
        <w:rPr>
          <w:rFonts w:ascii="Arial" w:eastAsia="Calibri" w:hAnsi="Arial" w:cs="Arial"/>
          <w:i/>
          <w:sz w:val="22"/>
          <w:szCs w:val="22"/>
          <w:lang w:val="en-US" w:eastAsia="en-US"/>
        </w:rPr>
        <w:t>1 –</w:t>
      </w:r>
      <w:r w:rsidR="006F7B87" w:rsidRPr="00FD7082">
        <w:rPr>
          <w:rFonts w:ascii="Arial" w:eastAsia="Calibri" w:hAnsi="Arial" w:cs="Arial"/>
          <w:i/>
          <w:sz w:val="22"/>
          <w:szCs w:val="22"/>
          <w:lang w:val="en-US" w:eastAsia="en-US"/>
        </w:rPr>
        <w:t xml:space="preserve"> </w:t>
      </w:r>
      <w:r w:rsidR="00823C7B" w:rsidRPr="00FD7082">
        <w:rPr>
          <w:rFonts w:ascii="Arial" w:eastAsia="Calibri" w:hAnsi="Arial" w:cs="Arial"/>
          <w:i/>
          <w:sz w:val="22"/>
          <w:szCs w:val="22"/>
          <w:lang w:val="en-US" w:eastAsia="en-US"/>
        </w:rPr>
        <w:t>Web-Seminar-</w:t>
      </w:r>
      <w:proofErr w:type="spellStart"/>
      <w:r w:rsidR="00823C7B" w:rsidRPr="00FD7082">
        <w:rPr>
          <w:rFonts w:ascii="Arial" w:eastAsia="Calibri" w:hAnsi="Arial" w:cs="Arial"/>
          <w:i/>
          <w:sz w:val="22"/>
          <w:szCs w:val="22"/>
          <w:lang w:val="en-US" w:eastAsia="en-US"/>
        </w:rPr>
        <w:t>Reihe</w:t>
      </w:r>
      <w:proofErr w:type="spellEnd"/>
      <w:r w:rsidR="00823C7B" w:rsidRPr="00FD7082">
        <w:rPr>
          <w:rFonts w:ascii="Arial" w:eastAsia="Calibri" w:hAnsi="Arial" w:cs="Arial"/>
          <w:i/>
          <w:sz w:val="22"/>
          <w:szCs w:val="22"/>
          <w:lang w:val="en-US" w:eastAsia="en-US"/>
        </w:rPr>
        <w:t xml:space="preserve"> „SIGMA technical </w:t>
      </w:r>
      <w:proofErr w:type="gramStart"/>
      <w:r w:rsidR="00823C7B" w:rsidRPr="00FD7082">
        <w:rPr>
          <w:rFonts w:ascii="Arial" w:eastAsia="Calibri" w:hAnsi="Arial" w:cs="Arial"/>
          <w:i/>
          <w:sz w:val="22"/>
          <w:szCs w:val="22"/>
          <w:lang w:val="en-US" w:eastAsia="en-US"/>
        </w:rPr>
        <w:t>talks“</w:t>
      </w:r>
      <w:proofErr w:type="gramEnd"/>
    </w:p>
    <w:p w14:paraId="3A791375" w14:textId="77777777" w:rsidR="00027739" w:rsidRPr="00FD7082" w:rsidRDefault="00027739" w:rsidP="00CD0E87">
      <w:pPr>
        <w:jc w:val="center"/>
        <w:rPr>
          <w:rFonts w:ascii="Arial" w:eastAsia="Calibri" w:hAnsi="Arial" w:cs="Arial"/>
          <w:b/>
          <w:sz w:val="28"/>
          <w:szCs w:val="28"/>
          <w:lang w:val="en-US" w:eastAsia="en-US"/>
        </w:rPr>
      </w:pPr>
    </w:p>
    <w:p w14:paraId="2CCC82FA" w14:textId="4DA93207" w:rsidR="00CD0E87" w:rsidRPr="00FD7082" w:rsidRDefault="008E0D61" w:rsidP="00CD0E87">
      <w:pPr>
        <w:jc w:val="center"/>
        <w:rPr>
          <w:rFonts w:ascii="Arial" w:eastAsia="Calibri" w:hAnsi="Arial" w:cs="Arial"/>
          <w:b/>
          <w:sz w:val="28"/>
          <w:szCs w:val="28"/>
          <w:lang w:val="en-US" w:eastAsia="en-US"/>
        </w:rPr>
      </w:pPr>
      <w:r w:rsidRPr="00FD7082">
        <w:rPr>
          <w:rFonts w:ascii="Arial" w:eastAsia="Calibri" w:hAnsi="Arial" w:cs="Arial"/>
          <w:b/>
          <w:sz w:val="28"/>
          <w:szCs w:val="28"/>
          <w:lang w:val="en-US" w:eastAsia="en-US"/>
        </w:rPr>
        <w:t xml:space="preserve">SIGMA </w:t>
      </w:r>
      <w:r w:rsidR="00C43411" w:rsidRPr="00FD7082">
        <w:rPr>
          <w:rFonts w:ascii="Arial" w:eastAsia="Calibri" w:hAnsi="Arial" w:cs="Arial"/>
          <w:b/>
          <w:sz w:val="28"/>
          <w:szCs w:val="28"/>
          <w:lang w:val="en-US" w:eastAsia="en-US"/>
        </w:rPr>
        <w:t>t</w:t>
      </w:r>
      <w:r w:rsidRPr="00FD7082">
        <w:rPr>
          <w:rFonts w:ascii="Arial" w:eastAsia="Calibri" w:hAnsi="Arial" w:cs="Arial"/>
          <w:b/>
          <w:sz w:val="28"/>
          <w:szCs w:val="28"/>
          <w:lang w:val="en-US" w:eastAsia="en-US"/>
        </w:rPr>
        <w:t xml:space="preserve">echnical </w:t>
      </w:r>
      <w:r w:rsidR="00C43411" w:rsidRPr="00FD7082">
        <w:rPr>
          <w:rFonts w:ascii="Arial" w:eastAsia="Calibri" w:hAnsi="Arial" w:cs="Arial"/>
          <w:b/>
          <w:sz w:val="28"/>
          <w:szCs w:val="28"/>
          <w:lang w:val="en-US" w:eastAsia="en-US"/>
        </w:rPr>
        <w:t>t</w:t>
      </w:r>
      <w:r w:rsidRPr="00FD7082">
        <w:rPr>
          <w:rFonts w:ascii="Arial" w:eastAsia="Calibri" w:hAnsi="Arial" w:cs="Arial"/>
          <w:b/>
          <w:sz w:val="28"/>
          <w:szCs w:val="28"/>
          <w:lang w:val="en-US" w:eastAsia="en-US"/>
        </w:rPr>
        <w:t>alks</w:t>
      </w:r>
    </w:p>
    <w:p w14:paraId="714FAC11" w14:textId="77777777" w:rsidR="00AB2567" w:rsidRPr="00FD7082" w:rsidRDefault="00AB2567" w:rsidP="00F653CA">
      <w:pPr>
        <w:jc w:val="center"/>
        <w:rPr>
          <w:rFonts w:ascii="Arial" w:eastAsia="Calibri" w:hAnsi="Arial" w:cs="Arial"/>
          <w:b/>
          <w:sz w:val="28"/>
          <w:szCs w:val="28"/>
          <w:lang w:val="en-US" w:eastAsia="en-US"/>
        </w:rPr>
      </w:pPr>
    </w:p>
    <w:p w14:paraId="040E3E77" w14:textId="2B57BD06" w:rsidR="00BA1F37" w:rsidRDefault="00DE27B4" w:rsidP="005769D4">
      <w:pPr>
        <w:spacing w:after="200" w:line="400" w:lineRule="atLeast"/>
        <w:rPr>
          <w:rFonts w:ascii="Arial" w:eastAsia="Calibri" w:hAnsi="Arial" w:cs="Arial"/>
          <w:sz w:val="22"/>
          <w:szCs w:val="22"/>
          <w:lang w:val="de-DE" w:eastAsia="en-US"/>
        </w:rPr>
      </w:pPr>
      <w:r w:rsidRPr="00084094">
        <w:rPr>
          <w:rFonts w:ascii="Arial" w:eastAsia="Calibri" w:hAnsi="Arial" w:cs="Arial"/>
          <w:b/>
          <w:sz w:val="22"/>
          <w:szCs w:val="22"/>
          <w:lang w:val="de-DE" w:eastAsia="en-US"/>
        </w:rPr>
        <w:t xml:space="preserve">Aachen, </w:t>
      </w:r>
      <w:r w:rsidR="00AA4559">
        <w:rPr>
          <w:rFonts w:ascii="Arial" w:eastAsia="Calibri" w:hAnsi="Arial" w:cs="Arial"/>
          <w:b/>
          <w:sz w:val="22"/>
          <w:szCs w:val="22"/>
          <w:lang w:val="de-DE" w:eastAsia="en-US"/>
        </w:rPr>
        <w:t>1</w:t>
      </w:r>
      <w:r w:rsidR="007E1F58">
        <w:rPr>
          <w:rFonts w:ascii="Arial" w:eastAsia="Calibri" w:hAnsi="Arial" w:cs="Arial"/>
          <w:b/>
          <w:sz w:val="22"/>
          <w:szCs w:val="22"/>
          <w:lang w:val="de-DE" w:eastAsia="en-US"/>
        </w:rPr>
        <w:t>8</w:t>
      </w:r>
      <w:r w:rsidR="00CB2EA1" w:rsidRPr="00084094">
        <w:rPr>
          <w:rFonts w:ascii="Arial" w:eastAsia="Calibri" w:hAnsi="Arial" w:cs="Arial"/>
          <w:b/>
          <w:sz w:val="22"/>
          <w:szCs w:val="22"/>
          <w:lang w:val="de-DE" w:eastAsia="en-US"/>
        </w:rPr>
        <w:t>.</w:t>
      </w:r>
      <w:r w:rsidR="008E0D61" w:rsidRPr="00084094">
        <w:rPr>
          <w:rFonts w:ascii="Arial" w:eastAsia="Calibri" w:hAnsi="Arial" w:cs="Arial"/>
          <w:b/>
          <w:sz w:val="22"/>
          <w:szCs w:val="22"/>
          <w:lang w:val="de-DE" w:eastAsia="en-US"/>
        </w:rPr>
        <w:t xml:space="preserve"> Dezember</w:t>
      </w:r>
      <w:r w:rsidR="00F653CA" w:rsidRPr="00084094">
        <w:rPr>
          <w:rFonts w:ascii="Arial" w:eastAsia="Calibri" w:hAnsi="Arial" w:cs="Arial"/>
          <w:b/>
          <w:sz w:val="22"/>
          <w:szCs w:val="22"/>
          <w:lang w:val="de-DE" w:eastAsia="en-US"/>
        </w:rPr>
        <w:t>,</w:t>
      </w:r>
      <w:r w:rsidR="006069EF" w:rsidRPr="00084094">
        <w:rPr>
          <w:rFonts w:ascii="Arial" w:eastAsia="Calibri" w:hAnsi="Arial" w:cs="Arial"/>
          <w:b/>
          <w:sz w:val="22"/>
          <w:szCs w:val="22"/>
          <w:lang w:val="de-DE" w:eastAsia="en-US"/>
        </w:rPr>
        <w:t xml:space="preserve"> </w:t>
      </w:r>
      <w:r w:rsidR="008E0D61" w:rsidRPr="00084094">
        <w:rPr>
          <w:rFonts w:ascii="Arial" w:eastAsia="Calibri" w:hAnsi="Arial" w:cs="Arial"/>
          <w:b/>
          <w:sz w:val="22"/>
          <w:szCs w:val="22"/>
          <w:lang w:val="de-DE" w:eastAsia="en-US"/>
        </w:rPr>
        <w:t>2020</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610DB4" w:rsidRPr="00084094">
        <w:rPr>
          <w:rFonts w:ascii="Arial" w:eastAsia="Calibri" w:hAnsi="Arial" w:cs="Arial"/>
          <w:sz w:val="22"/>
          <w:szCs w:val="22"/>
          <w:lang w:val="de-DE" w:eastAsia="en-US"/>
        </w:rPr>
        <w:t xml:space="preserve"> </w:t>
      </w:r>
      <w:r w:rsidR="0058764F" w:rsidRPr="00084094">
        <w:rPr>
          <w:rFonts w:ascii="Arial" w:eastAsia="Calibri" w:hAnsi="Arial" w:cs="Arial"/>
          <w:sz w:val="22"/>
          <w:szCs w:val="22"/>
          <w:lang w:val="de-DE" w:eastAsia="en-US"/>
        </w:rPr>
        <w:t>Die SIGMA Engineering GmbH („SIGMA“) aus Aachen, Deutschland,</w:t>
      </w:r>
      <w:r w:rsidR="00365776">
        <w:rPr>
          <w:rFonts w:ascii="Arial" w:eastAsia="Calibri" w:hAnsi="Arial" w:cs="Arial"/>
          <w:sz w:val="22"/>
          <w:szCs w:val="22"/>
          <w:lang w:val="de-DE" w:eastAsia="en-US"/>
        </w:rPr>
        <w:t xml:space="preserve"> </w:t>
      </w:r>
      <w:r w:rsidR="0058764F" w:rsidRPr="00084094">
        <w:rPr>
          <w:rFonts w:ascii="Arial" w:eastAsia="Calibri" w:hAnsi="Arial" w:cs="Arial"/>
          <w:sz w:val="22"/>
          <w:szCs w:val="22"/>
          <w:lang w:val="de-DE" w:eastAsia="en-US"/>
        </w:rPr>
        <w:t xml:space="preserve">veranstaltet </w:t>
      </w:r>
      <w:r w:rsidR="00F248D2" w:rsidRPr="00084094">
        <w:rPr>
          <w:rFonts w:ascii="Arial" w:eastAsia="Calibri" w:hAnsi="Arial" w:cs="Arial"/>
          <w:sz w:val="22"/>
          <w:szCs w:val="22"/>
          <w:lang w:val="de-DE" w:eastAsia="en-US"/>
        </w:rPr>
        <w:t xml:space="preserve">eine </w:t>
      </w:r>
      <w:r w:rsidR="00823C7B" w:rsidRPr="00084094">
        <w:rPr>
          <w:rFonts w:ascii="Arial" w:eastAsia="Calibri" w:hAnsi="Arial" w:cs="Arial"/>
          <w:sz w:val="22"/>
          <w:szCs w:val="22"/>
          <w:lang w:val="de-DE" w:eastAsia="en-US"/>
        </w:rPr>
        <w:t>Web-</w:t>
      </w:r>
      <w:r w:rsidR="00F248D2" w:rsidRPr="00084094">
        <w:rPr>
          <w:rFonts w:ascii="Arial" w:eastAsia="Calibri" w:hAnsi="Arial" w:cs="Arial"/>
          <w:sz w:val="22"/>
          <w:szCs w:val="22"/>
          <w:lang w:val="de-DE" w:eastAsia="en-US"/>
        </w:rPr>
        <w:t>Seminar</w:t>
      </w:r>
      <w:r w:rsidR="00823C7B" w:rsidRPr="00084094">
        <w:rPr>
          <w:rFonts w:ascii="Arial" w:eastAsia="Calibri" w:hAnsi="Arial" w:cs="Arial"/>
          <w:sz w:val="22"/>
          <w:szCs w:val="22"/>
          <w:lang w:val="de-DE" w:eastAsia="en-US"/>
        </w:rPr>
        <w:t>-R</w:t>
      </w:r>
      <w:r w:rsidR="00F248D2" w:rsidRPr="00084094">
        <w:rPr>
          <w:rFonts w:ascii="Arial" w:eastAsia="Calibri" w:hAnsi="Arial" w:cs="Arial"/>
          <w:sz w:val="22"/>
          <w:szCs w:val="22"/>
          <w:lang w:val="de-DE" w:eastAsia="en-US"/>
        </w:rPr>
        <w:t xml:space="preserve">eihe </w:t>
      </w:r>
      <w:r w:rsidR="0058764F" w:rsidRPr="00084094">
        <w:rPr>
          <w:rFonts w:ascii="Arial" w:eastAsia="Calibri" w:hAnsi="Arial" w:cs="Arial"/>
          <w:sz w:val="22"/>
          <w:szCs w:val="22"/>
          <w:lang w:val="de-DE" w:eastAsia="en-US"/>
        </w:rPr>
        <w:t xml:space="preserve">zum Beginn des neuen Jahres. </w:t>
      </w:r>
      <w:r w:rsidR="0014186F">
        <w:rPr>
          <w:rFonts w:ascii="Arial" w:eastAsia="Calibri" w:hAnsi="Arial" w:cs="Arial"/>
          <w:sz w:val="22"/>
          <w:szCs w:val="22"/>
          <w:lang w:val="de-DE" w:eastAsia="en-US"/>
        </w:rPr>
        <w:t>Teilnehmer können</w:t>
      </w:r>
      <w:r w:rsidR="00365776">
        <w:rPr>
          <w:rFonts w:ascii="Arial" w:eastAsia="Calibri" w:hAnsi="Arial" w:cs="Arial"/>
          <w:sz w:val="22"/>
          <w:szCs w:val="22"/>
          <w:lang w:val="de-DE" w:eastAsia="en-US"/>
        </w:rPr>
        <w:t xml:space="preserve"> </w:t>
      </w:r>
      <w:r w:rsidR="00823C7B" w:rsidRPr="00084094">
        <w:rPr>
          <w:rFonts w:ascii="Arial" w:eastAsia="Calibri" w:hAnsi="Arial" w:cs="Arial"/>
          <w:sz w:val="22"/>
          <w:szCs w:val="22"/>
          <w:lang w:val="de-DE" w:eastAsia="en-US"/>
        </w:rPr>
        <w:t>Web-Vorträge rund um den gesamten</w:t>
      </w:r>
      <w:r w:rsidR="00011726" w:rsidRPr="00084094">
        <w:rPr>
          <w:rFonts w:ascii="Arial" w:eastAsia="Calibri" w:hAnsi="Arial" w:cs="Arial"/>
          <w:sz w:val="22"/>
          <w:szCs w:val="22"/>
          <w:lang w:val="de-DE" w:eastAsia="en-US"/>
        </w:rPr>
        <w:t xml:space="preserve"> </w:t>
      </w:r>
      <w:r w:rsidR="00823C7B" w:rsidRPr="00084094">
        <w:rPr>
          <w:rFonts w:ascii="Arial" w:eastAsia="Calibri" w:hAnsi="Arial" w:cs="Arial"/>
          <w:sz w:val="22"/>
          <w:szCs w:val="22"/>
          <w:lang w:val="de-DE" w:eastAsia="en-US"/>
        </w:rPr>
        <w:t>Spritzgießprozess</w:t>
      </w:r>
      <w:r w:rsidR="00365776">
        <w:rPr>
          <w:rFonts w:ascii="Arial" w:eastAsia="Calibri" w:hAnsi="Arial" w:cs="Arial"/>
          <w:sz w:val="22"/>
          <w:szCs w:val="22"/>
          <w:lang w:val="de-DE" w:eastAsia="en-US"/>
        </w:rPr>
        <w:t xml:space="preserve"> erwarten</w:t>
      </w:r>
      <w:r w:rsidR="00823C7B" w:rsidRPr="00084094">
        <w:rPr>
          <w:rFonts w:ascii="Arial" w:eastAsia="Calibri" w:hAnsi="Arial" w:cs="Arial"/>
          <w:sz w:val="22"/>
          <w:szCs w:val="22"/>
          <w:lang w:val="de-DE" w:eastAsia="en-US"/>
        </w:rPr>
        <w:t xml:space="preserve">, die die </w:t>
      </w:r>
      <w:r w:rsidR="00823C7B" w:rsidRPr="00084094">
        <w:rPr>
          <w:rFonts w:ascii="Arial" w:eastAsia="Calibri" w:hAnsi="Arial" w:cs="Arial"/>
          <w:sz w:val="22"/>
          <w:szCs w:val="22"/>
          <w:lang w:val="de-DE" w:eastAsia="en-US"/>
        </w:rPr>
        <w:lastRenderedPageBreak/>
        <w:t>Potentiale und Einsatzmöglichkeit de</w:t>
      </w:r>
      <w:r w:rsidR="00027739">
        <w:rPr>
          <w:rFonts w:ascii="Arial" w:eastAsia="Calibri" w:hAnsi="Arial" w:cs="Arial"/>
          <w:sz w:val="22"/>
          <w:szCs w:val="22"/>
          <w:lang w:val="de-DE" w:eastAsia="en-US"/>
        </w:rPr>
        <w:t>s</w:t>
      </w:r>
      <w:r w:rsidR="00823C7B" w:rsidRPr="00084094">
        <w:rPr>
          <w:rFonts w:ascii="Arial" w:eastAsia="Calibri" w:hAnsi="Arial" w:cs="Arial"/>
          <w:sz w:val="22"/>
          <w:szCs w:val="22"/>
          <w:lang w:val="de-DE" w:eastAsia="en-US"/>
        </w:rPr>
        <w:t xml:space="preserve"> modernen </w:t>
      </w:r>
      <w:r w:rsidR="00365776" w:rsidRPr="00084094">
        <w:rPr>
          <w:rFonts w:ascii="Arial" w:eastAsia="Calibri" w:hAnsi="Arial" w:cs="Arial"/>
          <w:sz w:val="22"/>
          <w:szCs w:val="22"/>
          <w:lang w:val="de-DE" w:eastAsia="en-US"/>
        </w:rPr>
        <w:t>Spritzgieß</w:t>
      </w:r>
      <w:r w:rsidR="00365776">
        <w:rPr>
          <w:rFonts w:ascii="Arial" w:eastAsia="Calibri" w:hAnsi="Arial" w:cs="Arial"/>
          <w:sz w:val="22"/>
          <w:szCs w:val="22"/>
          <w:lang w:val="de-DE" w:eastAsia="en-US"/>
        </w:rPr>
        <w:t>ens</w:t>
      </w:r>
      <w:r w:rsidR="00365776" w:rsidRPr="00084094">
        <w:rPr>
          <w:rFonts w:ascii="Arial" w:eastAsia="Calibri" w:hAnsi="Arial" w:cs="Arial"/>
          <w:sz w:val="22"/>
          <w:szCs w:val="22"/>
          <w:lang w:val="de-DE" w:eastAsia="en-US"/>
        </w:rPr>
        <w:t xml:space="preserve"> </w:t>
      </w:r>
      <w:r w:rsidR="00823C7B" w:rsidRPr="00084094">
        <w:rPr>
          <w:rFonts w:ascii="Arial" w:eastAsia="Calibri" w:hAnsi="Arial" w:cs="Arial"/>
          <w:sz w:val="22"/>
          <w:szCs w:val="22"/>
          <w:lang w:val="de-DE" w:eastAsia="en-US"/>
        </w:rPr>
        <w:t>zeigen.</w:t>
      </w:r>
      <w:r w:rsidR="006A506C" w:rsidRPr="00084094">
        <w:rPr>
          <w:rFonts w:ascii="Arial" w:eastAsia="Calibri" w:hAnsi="Arial" w:cs="Arial"/>
          <w:sz w:val="22"/>
          <w:szCs w:val="22"/>
          <w:lang w:val="de-DE" w:eastAsia="en-US"/>
        </w:rPr>
        <w:t xml:space="preserve"> </w:t>
      </w:r>
      <w:r w:rsidR="00011726" w:rsidRPr="00084094">
        <w:rPr>
          <w:rFonts w:ascii="Arial" w:eastAsia="Calibri" w:hAnsi="Arial" w:cs="Arial"/>
          <w:sz w:val="22"/>
          <w:szCs w:val="22"/>
          <w:lang w:val="de-DE" w:eastAsia="en-US"/>
        </w:rPr>
        <w:t xml:space="preserve">Die Seminare finden, beginnend mit dem 16. Februar, in Themenwochen statt. </w:t>
      </w:r>
    </w:p>
    <w:p w14:paraId="28AC2D53" w14:textId="47D0FAD4" w:rsidR="004C34D2" w:rsidRDefault="005305AA" w:rsidP="005769D4">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In der ersten Woche startet </w:t>
      </w:r>
      <w:r w:rsidR="00C50E92">
        <w:rPr>
          <w:rFonts w:ascii="Arial" w:eastAsia="Calibri" w:hAnsi="Arial" w:cs="Arial"/>
          <w:sz w:val="22"/>
          <w:szCs w:val="22"/>
          <w:lang w:val="de-DE" w:eastAsia="en-US"/>
        </w:rPr>
        <w:t xml:space="preserve">der </w:t>
      </w:r>
      <w:proofErr w:type="spellStart"/>
      <w:r w:rsidR="00C50E92" w:rsidRPr="00C50E92">
        <w:rPr>
          <w:rFonts w:ascii="Arial" w:eastAsia="Calibri" w:hAnsi="Arial" w:cs="Arial"/>
          <w:b/>
          <w:sz w:val="22"/>
          <w:szCs w:val="22"/>
          <w:lang w:val="de-DE" w:eastAsia="en-US"/>
        </w:rPr>
        <w:t>technical</w:t>
      </w:r>
      <w:proofErr w:type="spellEnd"/>
      <w:r w:rsidR="00C50E92" w:rsidRPr="00C50E92">
        <w:rPr>
          <w:rFonts w:ascii="Arial" w:eastAsia="Calibri" w:hAnsi="Arial" w:cs="Arial"/>
          <w:b/>
          <w:sz w:val="22"/>
          <w:szCs w:val="22"/>
          <w:lang w:val="de-DE" w:eastAsia="en-US"/>
        </w:rPr>
        <w:t xml:space="preserve"> </w:t>
      </w:r>
      <w:proofErr w:type="spellStart"/>
      <w:r w:rsidR="00C50E92" w:rsidRPr="00C50E92">
        <w:rPr>
          <w:rFonts w:ascii="Arial" w:eastAsia="Calibri" w:hAnsi="Arial" w:cs="Arial"/>
          <w:b/>
          <w:sz w:val="22"/>
          <w:szCs w:val="22"/>
          <w:lang w:val="de-DE" w:eastAsia="en-US"/>
        </w:rPr>
        <w:t>talk</w:t>
      </w:r>
      <w:proofErr w:type="spellEnd"/>
      <w:r w:rsidR="00C50E92" w:rsidRPr="00C50E92">
        <w:rPr>
          <w:rFonts w:ascii="Arial" w:eastAsia="Calibri" w:hAnsi="Arial" w:cs="Arial"/>
          <w:b/>
          <w:sz w:val="22"/>
          <w:szCs w:val="22"/>
          <w:lang w:val="de-DE" w:eastAsia="en-US"/>
        </w:rPr>
        <w:t xml:space="preserve"> Elastomer</w:t>
      </w:r>
      <w:r w:rsidR="002763C1">
        <w:rPr>
          <w:rFonts w:ascii="Arial" w:eastAsia="Calibri" w:hAnsi="Arial" w:cs="Arial"/>
          <w:sz w:val="22"/>
          <w:szCs w:val="22"/>
          <w:lang w:val="de-DE" w:eastAsia="en-US"/>
        </w:rPr>
        <w:t xml:space="preserve">, 16.02. auf Deutsch und 18.02. auf Englisch, </w:t>
      </w:r>
      <w:r w:rsidR="00365776">
        <w:rPr>
          <w:rFonts w:ascii="Arial" w:eastAsia="Calibri" w:hAnsi="Arial" w:cs="Arial"/>
          <w:sz w:val="22"/>
          <w:szCs w:val="22"/>
          <w:lang w:val="de-DE" w:eastAsia="en-US"/>
        </w:rPr>
        <w:t>mit</w:t>
      </w:r>
      <w:r w:rsidR="00C50E92">
        <w:rPr>
          <w:rFonts w:ascii="Arial" w:eastAsia="Calibri" w:hAnsi="Arial" w:cs="Arial"/>
          <w:sz w:val="22"/>
          <w:szCs w:val="22"/>
          <w:lang w:val="de-DE" w:eastAsia="en-US"/>
        </w:rPr>
        <w:t xml:space="preserve"> </w:t>
      </w:r>
      <w:r w:rsidR="00365776">
        <w:rPr>
          <w:rFonts w:ascii="Arial" w:eastAsia="Calibri" w:hAnsi="Arial" w:cs="Arial"/>
          <w:sz w:val="22"/>
          <w:szCs w:val="22"/>
          <w:lang w:val="de-DE" w:eastAsia="en-US"/>
        </w:rPr>
        <w:t>e</w:t>
      </w:r>
      <w:r w:rsidR="00E02344" w:rsidRPr="005311D4">
        <w:rPr>
          <w:rFonts w:ascii="Arial" w:eastAsia="Calibri" w:hAnsi="Arial" w:cs="Arial"/>
          <w:sz w:val="22"/>
          <w:szCs w:val="22"/>
          <w:lang w:val="de-DE" w:eastAsia="en-US"/>
        </w:rPr>
        <w:t>xklusive</w:t>
      </w:r>
      <w:r w:rsidR="00365776">
        <w:rPr>
          <w:rFonts w:ascii="Arial" w:eastAsia="Calibri" w:hAnsi="Arial" w:cs="Arial"/>
          <w:sz w:val="22"/>
          <w:szCs w:val="22"/>
          <w:lang w:val="de-DE" w:eastAsia="en-US"/>
        </w:rPr>
        <w:t>n</w:t>
      </w:r>
      <w:r w:rsidR="00E02344" w:rsidRPr="005311D4">
        <w:rPr>
          <w:rFonts w:ascii="Arial" w:eastAsia="Calibri" w:hAnsi="Arial" w:cs="Arial"/>
          <w:sz w:val="22"/>
          <w:szCs w:val="22"/>
          <w:lang w:val="de-DE" w:eastAsia="en-US"/>
        </w:rPr>
        <w:t xml:space="preserve"> Web-Vorträge von </w:t>
      </w:r>
      <w:r w:rsidR="00E02344" w:rsidRPr="00E01403">
        <w:rPr>
          <w:rFonts w:ascii="Arial" w:eastAsia="Calibri" w:hAnsi="Arial" w:cs="Arial"/>
          <w:b/>
          <w:sz w:val="22"/>
          <w:szCs w:val="22"/>
          <w:lang w:val="de-DE" w:eastAsia="en-US"/>
        </w:rPr>
        <w:t xml:space="preserve">LWB </w:t>
      </w:r>
      <w:proofErr w:type="spellStart"/>
      <w:r w:rsidR="00E02344" w:rsidRPr="00E01403">
        <w:rPr>
          <w:rFonts w:ascii="Arial" w:eastAsia="Calibri" w:hAnsi="Arial" w:cs="Arial"/>
          <w:b/>
          <w:sz w:val="22"/>
          <w:szCs w:val="22"/>
          <w:lang w:val="de-DE" w:eastAsia="en-US"/>
        </w:rPr>
        <w:t>Steinl</w:t>
      </w:r>
      <w:proofErr w:type="spellEnd"/>
      <w:r w:rsidR="00E02344" w:rsidRPr="005311D4">
        <w:rPr>
          <w:rFonts w:ascii="Arial" w:eastAsia="Calibri" w:hAnsi="Arial" w:cs="Arial"/>
          <w:sz w:val="22"/>
          <w:szCs w:val="22"/>
          <w:lang w:val="de-DE" w:eastAsia="en-US"/>
        </w:rPr>
        <w:t xml:space="preserve">, </w:t>
      </w:r>
      <w:proofErr w:type="spellStart"/>
      <w:r w:rsidR="00E02344" w:rsidRPr="00E01403">
        <w:rPr>
          <w:rFonts w:ascii="Arial" w:eastAsia="Calibri" w:hAnsi="Arial" w:cs="Arial"/>
          <w:b/>
          <w:sz w:val="22"/>
          <w:szCs w:val="22"/>
          <w:lang w:val="de-DE" w:eastAsia="en-US"/>
        </w:rPr>
        <w:t>Peta</w:t>
      </w:r>
      <w:proofErr w:type="spellEnd"/>
      <w:r w:rsidR="00E02344" w:rsidRPr="00E01403">
        <w:rPr>
          <w:rFonts w:ascii="Arial" w:eastAsia="Calibri" w:hAnsi="Arial" w:cs="Arial"/>
          <w:b/>
          <w:sz w:val="22"/>
          <w:szCs w:val="22"/>
          <w:lang w:val="de-DE" w:eastAsia="en-US"/>
        </w:rPr>
        <w:t xml:space="preserve"> Formenbau</w:t>
      </w:r>
      <w:r w:rsidR="00E02344">
        <w:rPr>
          <w:rFonts w:ascii="Arial" w:eastAsia="Calibri" w:hAnsi="Arial" w:cs="Arial"/>
          <w:sz w:val="22"/>
          <w:szCs w:val="22"/>
          <w:lang w:val="de-DE" w:eastAsia="en-US"/>
        </w:rPr>
        <w:t xml:space="preserve"> und</w:t>
      </w:r>
      <w:r w:rsidR="00E02344" w:rsidRPr="005311D4">
        <w:rPr>
          <w:rFonts w:ascii="Arial" w:eastAsia="Calibri" w:hAnsi="Arial" w:cs="Arial"/>
          <w:sz w:val="22"/>
          <w:szCs w:val="22"/>
          <w:lang w:val="de-DE" w:eastAsia="en-US"/>
        </w:rPr>
        <w:t xml:space="preserve"> </w:t>
      </w:r>
      <w:proofErr w:type="spellStart"/>
      <w:r w:rsidR="00E02344" w:rsidRPr="00E01403">
        <w:rPr>
          <w:rFonts w:ascii="Arial" w:eastAsia="Calibri" w:hAnsi="Arial" w:cs="Arial"/>
          <w:b/>
          <w:sz w:val="22"/>
          <w:szCs w:val="22"/>
          <w:lang w:val="de-DE" w:eastAsia="en-US"/>
        </w:rPr>
        <w:t>Plasmatreat</w:t>
      </w:r>
      <w:proofErr w:type="spellEnd"/>
      <w:r w:rsidR="00365776">
        <w:rPr>
          <w:rFonts w:ascii="Arial" w:eastAsia="Calibri" w:hAnsi="Arial" w:cs="Arial"/>
          <w:sz w:val="22"/>
          <w:szCs w:val="22"/>
          <w:lang w:val="de-DE" w:eastAsia="en-US"/>
        </w:rPr>
        <w:t xml:space="preserve">. </w:t>
      </w:r>
      <w:r w:rsidR="00426948">
        <w:rPr>
          <w:rFonts w:ascii="Arial" w:eastAsia="Calibri" w:hAnsi="Arial" w:cs="Arial"/>
          <w:sz w:val="22"/>
          <w:szCs w:val="22"/>
          <w:lang w:val="de-DE" w:eastAsia="en-US"/>
        </w:rPr>
        <w:t>Die</w:t>
      </w:r>
      <w:r w:rsidR="00365776">
        <w:rPr>
          <w:rFonts w:ascii="Arial" w:eastAsia="Calibri" w:hAnsi="Arial" w:cs="Arial"/>
          <w:sz w:val="22"/>
          <w:szCs w:val="22"/>
          <w:lang w:val="de-DE" w:eastAsia="en-US"/>
        </w:rPr>
        <w:t xml:space="preserve"> Partner</w:t>
      </w:r>
      <w:r w:rsidR="00E02344">
        <w:rPr>
          <w:rFonts w:ascii="Arial" w:eastAsia="Calibri" w:hAnsi="Arial" w:cs="Arial"/>
          <w:sz w:val="22"/>
          <w:szCs w:val="22"/>
          <w:lang w:val="de-DE" w:eastAsia="en-US"/>
        </w:rPr>
        <w:t xml:space="preserve"> informieren</w:t>
      </w:r>
      <w:r w:rsidR="00E02344" w:rsidRPr="005311D4">
        <w:rPr>
          <w:rFonts w:ascii="Arial" w:eastAsia="Calibri" w:hAnsi="Arial" w:cs="Arial"/>
          <w:sz w:val="22"/>
          <w:szCs w:val="22"/>
          <w:lang w:val="de-DE" w:eastAsia="en-US"/>
        </w:rPr>
        <w:t xml:space="preserve"> </w:t>
      </w:r>
      <w:r w:rsidR="005311D4">
        <w:rPr>
          <w:rFonts w:ascii="Arial" w:eastAsia="Calibri" w:hAnsi="Arial" w:cs="Arial"/>
          <w:sz w:val="22"/>
          <w:szCs w:val="22"/>
          <w:lang w:val="de-DE" w:eastAsia="en-US"/>
        </w:rPr>
        <w:t>über den aktuellen Stand der Technik</w:t>
      </w:r>
      <w:r w:rsidR="00365776">
        <w:rPr>
          <w:rFonts w:ascii="Arial" w:eastAsia="Calibri" w:hAnsi="Arial" w:cs="Arial"/>
          <w:sz w:val="22"/>
          <w:szCs w:val="22"/>
          <w:lang w:val="de-DE" w:eastAsia="en-US"/>
        </w:rPr>
        <w:t xml:space="preserve"> und Fortschritt</w:t>
      </w:r>
      <w:r w:rsidR="005311D4">
        <w:rPr>
          <w:rFonts w:ascii="Arial" w:eastAsia="Calibri" w:hAnsi="Arial" w:cs="Arial"/>
          <w:sz w:val="22"/>
          <w:szCs w:val="22"/>
          <w:lang w:val="de-DE" w:eastAsia="en-US"/>
        </w:rPr>
        <w:t xml:space="preserve"> im Elastomer Spitzguss</w:t>
      </w:r>
      <w:r w:rsidR="00365776">
        <w:rPr>
          <w:rFonts w:ascii="Arial" w:eastAsia="Calibri" w:hAnsi="Arial" w:cs="Arial"/>
          <w:sz w:val="22"/>
          <w:szCs w:val="22"/>
          <w:lang w:val="de-DE" w:eastAsia="en-US"/>
        </w:rPr>
        <w:t>.</w:t>
      </w:r>
      <w:r w:rsidR="005311D4">
        <w:rPr>
          <w:rFonts w:ascii="Arial" w:eastAsia="Calibri" w:hAnsi="Arial" w:cs="Arial"/>
          <w:sz w:val="22"/>
          <w:szCs w:val="22"/>
          <w:lang w:val="de-DE" w:eastAsia="en-US"/>
        </w:rPr>
        <w:t xml:space="preserve"> </w:t>
      </w:r>
    </w:p>
    <w:p w14:paraId="34DA5F3C" w14:textId="4C7D27B8" w:rsidR="00805116" w:rsidRPr="00BB1DD2" w:rsidRDefault="00365776" w:rsidP="00805116">
      <w:pPr>
        <w:spacing w:after="200" w:line="400" w:lineRule="atLeast"/>
        <w:rPr>
          <w:lang w:val="de-DE"/>
        </w:rPr>
      </w:pPr>
      <w:r>
        <w:rPr>
          <w:rFonts w:ascii="Arial" w:eastAsia="Calibri" w:hAnsi="Arial" w:cs="Arial"/>
          <w:sz w:val="22"/>
          <w:szCs w:val="22"/>
          <w:lang w:val="de-DE" w:eastAsia="en-US"/>
        </w:rPr>
        <w:t>Spannend wird es auch in der</w:t>
      </w:r>
      <w:r w:rsidR="00345862">
        <w:rPr>
          <w:rFonts w:ascii="Arial" w:eastAsia="Calibri" w:hAnsi="Arial" w:cs="Arial"/>
          <w:sz w:val="22"/>
          <w:szCs w:val="22"/>
          <w:lang w:val="de-DE" w:eastAsia="en-US"/>
        </w:rPr>
        <w:t xml:space="preserve"> zweiten </w:t>
      </w:r>
      <w:r w:rsidR="008D5C10">
        <w:rPr>
          <w:rFonts w:ascii="Arial" w:eastAsia="Calibri" w:hAnsi="Arial" w:cs="Arial"/>
          <w:sz w:val="22"/>
          <w:szCs w:val="22"/>
          <w:lang w:val="de-DE" w:eastAsia="en-US"/>
        </w:rPr>
        <w:t>W</w:t>
      </w:r>
      <w:r w:rsidR="00345862">
        <w:rPr>
          <w:rFonts w:ascii="Arial" w:eastAsia="Calibri" w:hAnsi="Arial" w:cs="Arial"/>
          <w:sz w:val="22"/>
          <w:szCs w:val="22"/>
          <w:lang w:val="de-DE" w:eastAsia="en-US"/>
        </w:rPr>
        <w:t>oche bei</w:t>
      </w:r>
      <w:r w:rsidR="008D5C10">
        <w:rPr>
          <w:rFonts w:ascii="Arial" w:eastAsia="Calibri" w:hAnsi="Arial" w:cs="Arial"/>
          <w:sz w:val="22"/>
          <w:szCs w:val="22"/>
          <w:lang w:val="de-DE" w:eastAsia="en-US"/>
        </w:rPr>
        <w:t>m</w:t>
      </w:r>
      <w:r w:rsidR="00345862">
        <w:rPr>
          <w:rFonts w:ascii="Arial" w:eastAsia="Calibri" w:hAnsi="Arial" w:cs="Arial"/>
          <w:sz w:val="22"/>
          <w:szCs w:val="22"/>
          <w:lang w:val="de-DE" w:eastAsia="en-US"/>
        </w:rPr>
        <w:t xml:space="preserve"> </w:t>
      </w:r>
      <w:proofErr w:type="spellStart"/>
      <w:r w:rsidR="00345862" w:rsidRPr="00345862">
        <w:rPr>
          <w:rFonts w:ascii="Arial" w:eastAsia="Calibri" w:hAnsi="Arial" w:cs="Arial"/>
          <w:b/>
          <w:sz w:val="22"/>
          <w:szCs w:val="22"/>
          <w:lang w:val="de-DE" w:eastAsia="en-US"/>
        </w:rPr>
        <w:t>technical</w:t>
      </w:r>
      <w:proofErr w:type="spellEnd"/>
      <w:r w:rsidR="00345862" w:rsidRPr="00345862">
        <w:rPr>
          <w:rFonts w:ascii="Arial" w:eastAsia="Calibri" w:hAnsi="Arial" w:cs="Arial"/>
          <w:b/>
          <w:sz w:val="22"/>
          <w:szCs w:val="22"/>
          <w:lang w:val="de-DE" w:eastAsia="en-US"/>
        </w:rPr>
        <w:t xml:space="preserve"> </w:t>
      </w:r>
      <w:proofErr w:type="spellStart"/>
      <w:r w:rsidR="00345862" w:rsidRPr="00345862">
        <w:rPr>
          <w:rFonts w:ascii="Arial" w:eastAsia="Calibri" w:hAnsi="Arial" w:cs="Arial"/>
          <w:b/>
          <w:sz w:val="22"/>
          <w:szCs w:val="22"/>
          <w:lang w:val="de-DE" w:eastAsia="en-US"/>
        </w:rPr>
        <w:t>talk</w:t>
      </w:r>
      <w:proofErr w:type="spellEnd"/>
      <w:r w:rsidR="00345862" w:rsidRPr="00345862">
        <w:rPr>
          <w:rFonts w:ascii="Arial" w:eastAsia="Calibri" w:hAnsi="Arial" w:cs="Arial"/>
          <w:b/>
          <w:sz w:val="22"/>
          <w:szCs w:val="22"/>
          <w:lang w:val="de-DE" w:eastAsia="en-US"/>
        </w:rPr>
        <w:t xml:space="preserve"> LSR</w:t>
      </w:r>
      <w:r w:rsidR="002763C1">
        <w:rPr>
          <w:rFonts w:ascii="Arial" w:eastAsia="Calibri" w:hAnsi="Arial" w:cs="Arial"/>
          <w:sz w:val="22"/>
          <w:szCs w:val="22"/>
          <w:lang w:val="de-DE" w:eastAsia="en-US"/>
        </w:rPr>
        <w:t>, 23.02. auf Deutsch und 25.02. auf Englisch</w:t>
      </w:r>
      <w:r w:rsidR="00110955">
        <w:rPr>
          <w:rFonts w:ascii="Arial" w:eastAsia="Calibri" w:hAnsi="Arial" w:cs="Arial"/>
          <w:sz w:val="22"/>
          <w:szCs w:val="22"/>
          <w:lang w:val="de-DE" w:eastAsia="en-US"/>
        </w:rPr>
        <w:t>,</w:t>
      </w:r>
      <w:r>
        <w:rPr>
          <w:rFonts w:ascii="Arial" w:eastAsia="Calibri" w:hAnsi="Arial" w:cs="Arial"/>
          <w:b/>
          <w:sz w:val="22"/>
          <w:szCs w:val="22"/>
          <w:lang w:val="de-DE" w:eastAsia="en-US"/>
        </w:rPr>
        <w:t xml:space="preserve"> </w:t>
      </w:r>
      <w:r w:rsidRPr="00E01403">
        <w:rPr>
          <w:rFonts w:ascii="Arial" w:eastAsia="Calibri" w:hAnsi="Arial" w:cs="Arial"/>
          <w:sz w:val="22"/>
          <w:szCs w:val="22"/>
          <w:lang w:val="de-DE" w:eastAsia="en-US"/>
        </w:rPr>
        <w:t>mit</w:t>
      </w:r>
      <w:r w:rsidR="00345862">
        <w:rPr>
          <w:rFonts w:ascii="Arial" w:eastAsia="Calibri" w:hAnsi="Arial" w:cs="Arial"/>
          <w:sz w:val="22"/>
          <w:szCs w:val="22"/>
          <w:lang w:val="de-DE" w:eastAsia="en-US"/>
        </w:rPr>
        <w:t xml:space="preserve"> interessante</w:t>
      </w:r>
      <w:r w:rsidR="00DE62E2">
        <w:rPr>
          <w:rFonts w:ascii="Arial" w:eastAsia="Calibri" w:hAnsi="Arial" w:cs="Arial"/>
          <w:sz w:val="22"/>
          <w:szCs w:val="22"/>
          <w:lang w:val="de-DE" w:eastAsia="en-US"/>
        </w:rPr>
        <w:t>n</w:t>
      </w:r>
      <w:r w:rsidR="00345862">
        <w:rPr>
          <w:rFonts w:ascii="Arial" w:eastAsia="Calibri" w:hAnsi="Arial" w:cs="Arial"/>
          <w:sz w:val="22"/>
          <w:szCs w:val="22"/>
          <w:lang w:val="de-DE" w:eastAsia="en-US"/>
        </w:rPr>
        <w:t xml:space="preserve"> Vorträge</w:t>
      </w:r>
      <w:r w:rsidR="00DE62E2">
        <w:rPr>
          <w:rFonts w:ascii="Arial" w:eastAsia="Calibri" w:hAnsi="Arial" w:cs="Arial"/>
          <w:sz w:val="22"/>
          <w:szCs w:val="22"/>
          <w:lang w:val="de-DE" w:eastAsia="en-US"/>
        </w:rPr>
        <w:t>n</w:t>
      </w:r>
      <w:r w:rsidR="00345862">
        <w:rPr>
          <w:rFonts w:ascii="Arial" w:eastAsia="Calibri" w:hAnsi="Arial" w:cs="Arial"/>
          <w:sz w:val="22"/>
          <w:szCs w:val="22"/>
          <w:lang w:val="de-DE" w:eastAsia="en-US"/>
        </w:rPr>
        <w:t xml:space="preserve"> über die Entwicklung medizintechnischer Produkte</w:t>
      </w:r>
      <w:r w:rsidR="008D5C10">
        <w:rPr>
          <w:rFonts w:ascii="Arial" w:eastAsia="Calibri" w:hAnsi="Arial" w:cs="Arial"/>
          <w:sz w:val="22"/>
          <w:szCs w:val="22"/>
          <w:lang w:val="de-DE" w:eastAsia="en-US"/>
        </w:rPr>
        <w:t xml:space="preserve">. </w:t>
      </w:r>
      <w:r w:rsidR="00805116">
        <w:rPr>
          <w:rFonts w:ascii="Arial" w:hAnsi="Arial" w:cs="Arial"/>
          <w:sz w:val="22"/>
          <w:szCs w:val="22"/>
          <w:lang w:val="de-DE"/>
        </w:rPr>
        <w:t xml:space="preserve">Neben Vorträgen von </w:t>
      </w:r>
      <w:r w:rsidR="00805116" w:rsidRPr="00E01403">
        <w:rPr>
          <w:rFonts w:ascii="Arial" w:hAnsi="Arial" w:cs="Arial"/>
          <w:b/>
          <w:sz w:val="22"/>
          <w:szCs w:val="22"/>
          <w:lang w:val="de-DE"/>
        </w:rPr>
        <w:t>ARBURG</w:t>
      </w:r>
      <w:r w:rsidR="00805116">
        <w:rPr>
          <w:rFonts w:ascii="Arial" w:hAnsi="Arial" w:cs="Arial"/>
          <w:sz w:val="22"/>
          <w:szCs w:val="22"/>
          <w:lang w:val="de-DE"/>
        </w:rPr>
        <w:t xml:space="preserve"> und </w:t>
      </w:r>
      <w:r w:rsidR="00805116" w:rsidRPr="00E01403">
        <w:rPr>
          <w:rFonts w:ascii="Arial" w:hAnsi="Arial" w:cs="Arial"/>
          <w:b/>
          <w:sz w:val="22"/>
          <w:szCs w:val="22"/>
          <w:lang w:val="de-DE"/>
        </w:rPr>
        <w:t>WACKER Chemie</w:t>
      </w:r>
      <w:r w:rsidR="00805116">
        <w:rPr>
          <w:rFonts w:ascii="Arial" w:hAnsi="Arial" w:cs="Arial"/>
          <w:sz w:val="22"/>
          <w:szCs w:val="22"/>
          <w:lang w:val="de-DE"/>
        </w:rPr>
        <w:t xml:space="preserve"> sind ebenfalls die </w:t>
      </w:r>
      <w:r w:rsidR="00805116" w:rsidRPr="00E01403">
        <w:rPr>
          <w:rFonts w:ascii="Arial" w:hAnsi="Arial" w:cs="Arial"/>
          <w:b/>
          <w:sz w:val="22"/>
          <w:szCs w:val="22"/>
          <w:lang w:val="de-DE"/>
        </w:rPr>
        <w:t>Rico Group</w:t>
      </w:r>
      <w:r w:rsidR="00805116">
        <w:rPr>
          <w:rFonts w:ascii="Arial" w:hAnsi="Arial" w:cs="Arial"/>
          <w:sz w:val="22"/>
          <w:szCs w:val="22"/>
          <w:lang w:val="de-DE"/>
        </w:rPr>
        <w:t xml:space="preserve"> und </w:t>
      </w:r>
      <w:r w:rsidR="00805116" w:rsidRPr="00E01403">
        <w:rPr>
          <w:rFonts w:ascii="Arial" w:hAnsi="Arial" w:cs="Arial"/>
          <w:b/>
          <w:sz w:val="22"/>
          <w:szCs w:val="22"/>
          <w:lang w:val="de-DE"/>
        </w:rPr>
        <w:t>ELMET</w:t>
      </w:r>
      <w:r w:rsidR="00805116">
        <w:rPr>
          <w:rFonts w:ascii="Arial" w:hAnsi="Arial" w:cs="Arial"/>
          <w:sz w:val="22"/>
          <w:szCs w:val="22"/>
          <w:lang w:val="de-DE"/>
        </w:rPr>
        <w:t xml:space="preserve"> vertreten</w:t>
      </w:r>
      <w:r>
        <w:rPr>
          <w:rFonts w:ascii="Arial" w:hAnsi="Arial" w:cs="Arial"/>
          <w:sz w:val="22"/>
          <w:szCs w:val="22"/>
          <w:lang w:val="de-DE"/>
        </w:rPr>
        <w:t xml:space="preserve"> und geben</w:t>
      </w:r>
      <w:r w:rsidR="008D5C10">
        <w:rPr>
          <w:rFonts w:ascii="Arial" w:hAnsi="Arial" w:cs="Arial"/>
          <w:sz w:val="22"/>
          <w:szCs w:val="22"/>
          <w:lang w:val="de-DE"/>
        </w:rPr>
        <w:t xml:space="preserve"> einen </w:t>
      </w:r>
      <w:r w:rsidR="00805116">
        <w:rPr>
          <w:rFonts w:ascii="Arial" w:hAnsi="Arial" w:cs="Arial"/>
          <w:sz w:val="22"/>
          <w:szCs w:val="22"/>
          <w:lang w:val="de-DE"/>
        </w:rPr>
        <w:t xml:space="preserve">genauen Einblick in die Potentiale der LSR Anwendungen. </w:t>
      </w:r>
    </w:p>
    <w:p w14:paraId="47737EF5" w14:textId="086269ED" w:rsidR="00805116" w:rsidRDefault="00C50E92" w:rsidP="005769D4">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Die dritte Woche gibt mit dem </w:t>
      </w:r>
      <w:proofErr w:type="spellStart"/>
      <w:r w:rsidRPr="00C50E92">
        <w:rPr>
          <w:rFonts w:ascii="Arial" w:eastAsia="Calibri" w:hAnsi="Arial" w:cs="Arial"/>
          <w:b/>
          <w:sz w:val="22"/>
          <w:szCs w:val="22"/>
          <w:lang w:val="de-DE" w:eastAsia="en-US"/>
        </w:rPr>
        <w:t>technical</w:t>
      </w:r>
      <w:proofErr w:type="spellEnd"/>
      <w:r w:rsidRPr="00C50E92">
        <w:rPr>
          <w:rFonts w:ascii="Arial" w:eastAsia="Calibri" w:hAnsi="Arial" w:cs="Arial"/>
          <w:b/>
          <w:sz w:val="22"/>
          <w:szCs w:val="22"/>
          <w:lang w:val="de-DE" w:eastAsia="en-US"/>
        </w:rPr>
        <w:t xml:space="preserve"> </w:t>
      </w:r>
      <w:proofErr w:type="spellStart"/>
      <w:r w:rsidRPr="00C50E92">
        <w:rPr>
          <w:rFonts w:ascii="Arial" w:eastAsia="Calibri" w:hAnsi="Arial" w:cs="Arial"/>
          <w:b/>
          <w:sz w:val="22"/>
          <w:szCs w:val="22"/>
          <w:lang w:val="de-DE" w:eastAsia="en-US"/>
        </w:rPr>
        <w:t>talk</w:t>
      </w:r>
      <w:proofErr w:type="spellEnd"/>
      <w:r w:rsidRPr="00C50E92">
        <w:rPr>
          <w:rFonts w:ascii="Arial" w:eastAsia="Calibri" w:hAnsi="Arial" w:cs="Arial"/>
          <w:b/>
          <w:sz w:val="22"/>
          <w:szCs w:val="22"/>
          <w:lang w:val="de-DE" w:eastAsia="en-US"/>
        </w:rPr>
        <w:t xml:space="preserve"> Thermo</w:t>
      </w:r>
      <w:r>
        <w:rPr>
          <w:rFonts w:ascii="Arial" w:eastAsia="Calibri" w:hAnsi="Arial" w:cs="Arial"/>
          <w:b/>
          <w:sz w:val="22"/>
          <w:szCs w:val="22"/>
          <w:lang w:val="de-DE" w:eastAsia="en-US"/>
        </w:rPr>
        <w:t>p</w:t>
      </w:r>
      <w:r w:rsidRPr="00C50E92">
        <w:rPr>
          <w:rFonts w:ascii="Arial" w:eastAsia="Calibri" w:hAnsi="Arial" w:cs="Arial"/>
          <w:b/>
          <w:sz w:val="22"/>
          <w:szCs w:val="22"/>
          <w:lang w:val="de-DE" w:eastAsia="en-US"/>
        </w:rPr>
        <w:t>last</w:t>
      </w:r>
      <w:r w:rsidR="00187DF8">
        <w:rPr>
          <w:rFonts w:ascii="Arial" w:eastAsia="Calibri" w:hAnsi="Arial" w:cs="Arial"/>
          <w:b/>
          <w:sz w:val="22"/>
          <w:szCs w:val="22"/>
          <w:lang w:val="de-DE" w:eastAsia="en-US"/>
        </w:rPr>
        <w:t>ics</w:t>
      </w:r>
      <w:r w:rsidR="002763C1">
        <w:rPr>
          <w:rFonts w:ascii="Arial" w:eastAsia="Calibri" w:hAnsi="Arial" w:cs="Arial"/>
          <w:sz w:val="22"/>
          <w:szCs w:val="22"/>
          <w:lang w:val="de-DE" w:eastAsia="en-US"/>
        </w:rPr>
        <w:t xml:space="preserve">, 02.03. und 04.03. auf Englisch, </w:t>
      </w:r>
      <w:r>
        <w:rPr>
          <w:rFonts w:ascii="Arial" w:eastAsia="Calibri" w:hAnsi="Arial" w:cs="Arial"/>
          <w:sz w:val="22"/>
          <w:szCs w:val="22"/>
          <w:lang w:val="de-DE" w:eastAsia="en-US"/>
        </w:rPr>
        <w:t xml:space="preserve">einen detaillierten Einblick in das Potential thermoplastischer Anwendungsgebiete vom Werkzeugdesign bis zur Simulation einer großen ebenen Fläche. Fachkräftige Unterstützung und interessante Vorträge bieten die Firmen </w:t>
      </w:r>
      <w:r w:rsidR="008717C6" w:rsidRPr="00E01403">
        <w:rPr>
          <w:rFonts w:ascii="Arial" w:eastAsia="Calibri" w:hAnsi="Arial" w:cs="Arial"/>
          <w:b/>
          <w:sz w:val="22"/>
          <w:szCs w:val="22"/>
          <w:lang w:val="de-DE" w:eastAsia="en-US"/>
        </w:rPr>
        <w:t>Creo</w:t>
      </w:r>
      <w:r w:rsidR="008717C6" w:rsidRPr="008717C6">
        <w:rPr>
          <w:rFonts w:ascii="Arial" w:eastAsia="Calibri" w:hAnsi="Arial" w:cs="Arial"/>
          <w:sz w:val="22"/>
          <w:szCs w:val="22"/>
          <w:lang w:val="de-DE" w:eastAsia="en-US"/>
        </w:rPr>
        <w:t xml:space="preserve"> Software </w:t>
      </w:r>
      <w:r w:rsidR="008717C6">
        <w:rPr>
          <w:rFonts w:ascii="Arial" w:eastAsia="Calibri" w:hAnsi="Arial" w:cs="Arial"/>
          <w:sz w:val="22"/>
          <w:szCs w:val="22"/>
          <w:lang w:val="de-DE" w:eastAsia="en-US"/>
        </w:rPr>
        <w:t>von</w:t>
      </w:r>
      <w:r w:rsidR="008717C6" w:rsidRPr="008717C6">
        <w:rPr>
          <w:rFonts w:ascii="Arial" w:eastAsia="Calibri" w:hAnsi="Arial" w:cs="Arial"/>
          <w:sz w:val="22"/>
          <w:szCs w:val="22"/>
          <w:lang w:val="de-DE" w:eastAsia="en-US"/>
        </w:rPr>
        <w:t xml:space="preserve"> </w:t>
      </w:r>
      <w:r w:rsidR="008717C6" w:rsidRPr="00E01403">
        <w:rPr>
          <w:rFonts w:ascii="Arial" w:eastAsia="Calibri" w:hAnsi="Arial" w:cs="Arial"/>
          <w:b/>
          <w:sz w:val="22"/>
          <w:szCs w:val="22"/>
          <w:lang w:val="de-DE" w:eastAsia="en-US"/>
        </w:rPr>
        <w:t>TCA</w:t>
      </w:r>
      <w:r w:rsidR="008717C6" w:rsidRPr="008717C6">
        <w:rPr>
          <w:rFonts w:ascii="Arial" w:eastAsia="Calibri" w:hAnsi="Arial" w:cs="Arial"/>
          <w:sz w:val="22"/>
          <w:szCs w:val="22"/>
          <w:lang w:val="de-DE" w:eastAsia="en-US"/>
        </w:rPr>
        <w:t xml:space="preserve">, </w:t>
      </w:r>
      <w:proofErr w:type="spellStart"/>
      <w:r w:rsidR="008717C6" w:rsidRPr="00E01403">
        <w:rPr>
          <w:rFonts w:ascii="Arial" w:eastAsia="Calibri" w:hAnsi="Arial" w:cs="Arial"/>
          <w:b/>
          <w:sz w:val="22"/>
          <w:szCs w:val="22"/>
          <w:lang w:val="de-DE" w:eastAsia="en-US"/>
        </w:rPr>
        <w:t>Vuforia</w:t>
      </w:r>
      <w:proofErr w:type="spellEnd"/>
      <w:r w:rsidR="008717C6" w:rsidRPr="008717C6">
        <w:rPr>
          <w:rFonts w:ascii="Arial" w:eastAsia="Calibri" w:hAnsi="Arial" w:cs="Arial"/>
          <w:sz w:val="22"/>
          <w:szCs w:val="22"/>
          <w:lang w:val="de-DE" w:eastAsia="en-US"/>
        </w:rPr>
        <w:t xml:space="preserve"> Software </w:t>
      </w:r>
      <w:r w:rsidR="008717C6">
        <w:rPr>
          <w:rFonts w:ascii="Arial" w:eastAsia="Calibri" w:hAnsi="Arial" w:cs="Arial"/>
          <w:sz w:val="22"/>
          <w:szCs w:val="22"/>
          <w:lang w:val="de-DE" w:eastAsia="en-US"/>
        </w:rPr>
        <w:t>von</w:t>
      </w:r>
      <w:r w:rsidR="008717C6" w:rsidRPr="008717C6">
        <w:rPr>
          <w:rFonts w:ascii="Arial" w:eastAsia="Calibri" w:hAnsi="Arial" w:cs="Arial"/>
          <w:sz w:val="22"/>
          <w:szCs w:val="22"/>
          <w:lang w:val="de-DE" w:eastAsia="en-US"/>
        </w:rPr>
        <w:t xml:space="preserve"> </w:t>
      </w:r>
      <w:r w:rsidR="008717C6" w:rsidRPr="00E01403">
        <w:rPr>
          <w:rFonts w:ascii="Arial" w:eastAsia="Calibri" w:hAnsi="Arial" w:cs="Arial"/>
          <w:b/>
          <w:sz w:val="22"/>
          <w:szCs w:val="22"/>
          <w:lang w:val="de-DE" w:eastAsia="en-US"/>
        </w:rPr>
        <w:t>TCA</w:t>
      </w:r>
      <w:r w:rsidR="00603966">
        <w:rPr>
          <w:rFonts w:ascii="Arial" w:eastAsia="Calibri" w:hAnsi="Arial" w:cs="Arial"/>
          <w:sz w:val="22"/>
          <w:szCs w:val="22"/>
          <w:lang w:val="de-DE" w:eastAsia="en-US"/>
        </w:rPr>
        <w:t xml:space="preserve"> und </w:t>
      </w:r>
      <w:r w:rsidR="008717C6" w:rsidRPr="00E01403">
        <w:rPr>
          <w:rFonts w:ascii="Arial" w:eastAsia="Calibri" w:hAnsi="Arial" w:cs="Arial"/>
          <w:b/>
          <w:sz w:val="22"/>
          <w:szCs w:val="22"/>
          <w:lang w:val="de-DE" w:eastAsia="en-US"/>
        </w:rPr>
        <w:t>GÜNTHER</w:t>
      </w:r>
      <w:r w:rsidR="008717C6" w:rsidRPr="008717C6">
        <w:rPr>
          <w:rFonts w:ascii="Arial" w:eastAsia="Calibri" w:hAnsi="Arial" w:cs="Arial"/>
          <w:sz w:val="22"/>
          <w:szCs w:val="22"/>
          <w:lang w:val="de-DE" w:eastAsia="en-US"/>
        </w:rPr>
        <w:t xml:space="preserve"> </w:t>
      </w:r>
      <w:r w:rsidR="008717C6">
        <w:rPr>
          <w:rFonts w:ascii="Arial" w:eastAsia="Calibri" w:hAnsi="Arial" w:cs="Arial"/>
          <w:sz w:val="22"/>
          <w:szCs w:val="22"/>
          <w:lang w:val="de-DE" w:eastAsia="en-US"/>
        </w:rPr>
        <w:t>Heißkanal.</w:t>
      </w:r>
    </w:p>
    <w:p w14:paraId="0F87EEDD" w14:textId="5022610D" w:rsidR="00DE7DC6" w:rsidRDefault="003E785C" w:rsidP="00084094">
      <w:pPr>
        <w:spacing w:after="200" w:line="400" w:lineRule="atLeast"/>
        <w:rPr>
          <w:rFonts w:ascii="Arial" w:hAnsi="Arial" w:cs="Arial"/>
          <w:sz w:val="22"/>
          <w:szCs w:val="22"/>
          <w:lang w:val="de-DE"/>
        </w:rPr>
      </w:pPr>
      <w:r>
        <w:rPr>
          <w:rFonts w:ascii="Arial" w:eastAsia="Calibri" w:hAnsi="Arial" w:cs="Arial"/>
          <w:sz w:val="22"/>
          <w:szCs w:val="22"/>
          <w:lang w:val="de-DE" w:eastAsia="en-US"/>
        </w:rPr>
        <w:t>Der</w:t>
      </w:r>
      <w:r w:rsidR="00603966">
        <w:rPr>
          <w:rFonts w:ascii="Arial" w:eastAsia="Calibri" w:hAnsi="Arial" w:cs="Arial"/>
          <w:sz w:val="22"/>
          <w:szCs w:val="22"/>
          <w:lang w:val="de-DE" w:eastAsia="en-US"/>
        </w:rPr>
        <w:t xml:space="preserve"> </w:t>
      </w:r>
      <w:proofErr w:type="spellStart"/>
      <w:r w:rsidR="00603966" w:rsidRPr="00603966">
        <w:rPr>
          <w:rFonts w:ascii="Arial" w:eastAsia="Calibri" w:hAnsi="Arial" w:cs="Arial"/>
          <w:b/>
          <w:sz w:val="22"/>
          <w:szCs w:val="22"/>
          <w:lang w:val="de-DE" w:eastAsia="en-US"/>
        </w:rPr>
        <w:t>technical</w:t>
      </w:r>
      <w:proofErr w:type="spellEnd"/>
      <w:r w:rsidR="00603966" w:rsidRPr="00603966">
        <w:rPr>
          <w:rFonts w:ascii="Arial" w:eastAsia="Calibri" w:hAnsi="Arial" w:cs="Arial"/>
          <w:b/>
          <w:sz w:val="22"/>
          <w:szCs w:val="22"/>
          <w:lang w:val="de-DE" w:eastAsia="en-US"/>
        </w:rPr>
        <w:t xml:space="preserve"> </w:t>
      </w:r>
      <w:proofErr w:type="spellStart"/>
      <w:r w:rsidR="00603966" w:rsidRPr="00603966">
        <w:rPr>
          <w:rFonts w:ascii="Arial" w:eastAsia="Calibri" w:hAnsi="Arial" w:cs="Arial"/>
          <w:b/>
          <w:sz w:val="22"/>
          <w:szCs w:val="22"/>
          <w:lang w:val="de-DE" w:eastAsia="en-US"/>
        </w:rPr>
        <w:t>talk</w:t>
      </w:r>
      <w:proofErr w:type="spellEnd"/>
      <w:r w:rsidR="00603966" w:rsidRPr="00603966">
        <w:rPr>
          <w:rFonts w:ascii="Arial" w:eastAsia="Calibri" w:hAnsi="Arial" w:cs="Arial"/>
          <w:b/>
          <w:sz w:val="22"/>
          <w:szCs w:val="22"/>
          <w:lang w:val="de-DE" w:eastAsia="en-US"/>
        </w:rPr>
        <w:t xml:space="preserve"> MIM</w:t>
      </w:r>
      <w:r w:rsidR="002F40C4">
        <w:rPr>
          <w:rFonts w:ascii="Arial" w:eastAsia="Calibri" w:hAnsi="Arial" w:cs="Arial"/>
          <w:b/>
          <w:sz w:val="22"/>
          <w:szCs w:val="22"/>
          <w:lang w:val="de-DE" w:eastAsia="en-US"/>
        </w:rPr>
        <w:t>/CIM</w:t>
      </w:r>
      <w:r w:rsidR="00027739" w:rsidRPr="002763C1">
        <w:rPr>
          <w:rFonts w:ascii="Arial" w:eastAsia="Calibri" w:hAnsi="Arial" w:cs="Arial"/>
          <w:sz w:val="22"/>
          <w:szCs w:val="22"/>
          <w:lang w:val="de-DE" w:eastAsia="en-US"/>
        </w:rPr>
        <w:t>,</w:t>
      </w:r>
      <w:r w:rsidR="002763C1" w:rsidRPr="002763C1">
        <w:rPr>
          <w:rFonts w:ascii="Arial" w:eastAsia="Calibri" w:hAnsi="Arial" w:cs="Arial"/>
          <w:sz w:val="22"/>
          <w:szCs w:val="22"/>
          <w:lang w:val="de-DE" w:eastAsia="en-US"/>
        </w:rPr>
        <w:t xml:space="preserve"> 09.03 auf Englisch,</w:t>
      </w:r>
      <w:r w:rsidR="00603966">
        <w:rPr>
          <w:rFonts w:ascii="Arial" w:eastAsia="Calibri" w:hAnsi="Arial" w:cs="Arial"/>
          <w:sz w:val="22"/>
          <w:szCs w:val="22"/>
          <w:lang w:val="de-DE" w:eastAsia="en-US"/>
        </w:rPr>
        <w:t xml:space="preserve"> </w:t>
      </w:r>
      <w:r w:rsidR="00027739">
        <w:rPr>
          <w:rFonts w:ascii="Arial" w:eastAsia="Calibri" w:hAnsi="Arial" w:cs="Arial"/>
          <w:sz w:val="22"/>
          <w:szCs w:val="22"/>
          <w:lang w:val="de-DE" w:eastAsia="en-US"/>
        </w:rPr>
        <w:t>zeigt den</w:t>
      </w:r>
      <w:r>
        <w:rPr>
          <w:rFonts w:ascii="Arial" w:eastAsia="Calibri" w:hAnsi="Arial" w:cs="Arial"/>
          <w:sz w:val="22"/>
          <w:szCs w:val="22"/>
          <w:lang w:val="de-DE" w:eastAsia="en-US"/>
        </w:rPr>
        <w:t xml:space="preserve"> neusten S</w:t>
      </w:r>
      <w:r w:rsidR="00603966">
        <w:rPr>
          <w:rFonts w:ascii="Arial" w:eastAsia="Calibri" w:hAnsi="Arial" w:cs="Arial"/>
          <w:sz w:val="22"/>
          <w:szCs w:val="22"/>
          <w:lang w:val="de-DE" w:eastAsia="en-US"/>
        </w:rPr>
        <w:t>tand der Entwicklung des Metall-Spritzgießens und</w:t>
      </w:r>
      <w:r>
        <w:rPr>
          <w:rFonts w:ascii="Arial" w:eastAsia="Calibri" w:hAnsi="Arial" w:cs="Arial"/>
          <w:sz w:val="22"/>
          <w:szCs w:val="22"/>
          <w:lang w:val="de-DE" w:eastAsia="en-US"/>
        </w:rPr>
        <w:t xml:space="preserve"> bietet</w:t>
      </w:r>
      <w:r w:rsidR="00603966">
        <w:rPr>
          <w:rFonts w:ascii="Arial" w:eastAsia="Calibri" w:hAnsi="Arial" w:cs="Arial"/>
          <w:sz w:val="22"/>
          <w:szCs w:val="22"/>
          <w:lang w:val="de-DE" w:eastAsia="en-US"/>
        </w:rPr>
        <w:t xml:space="preserve"> aktuelle Trends</w:t>
      </w:r>
      <w:r>
        <w:rPr>
          <w:rFonts w:ascii="Arial" w:eastAsia="Calibri" w:hAnsi="Arial" w:cs="Arial"/>
          <w:sz w:val="22"/>
          <w:szCs w:val="22"/>
          <w:lang w:val="de-DE" w:eastAsia="en-US"/>
        </w:rPr>
        <w:t xml:space="preserve"> direkt von der Quelle</w:t>
      </w:r>
      <w:r w:rsidR="00603966">
        <w:rPr>
          <w:rFonts w:ascii="Arial" w:eastAsia="Calibri" w:hAnsi="Arial" w:cs="Arial"/>
          <w:sz w:val="22"/>
          <w:szCs w:val="22"/>
          <w:lang w:val="de-DE" w:eastAsia="en-US"/>
        </w:rPr>
        <w:t xml:space="preserve">. </w:t>
      </w:r>
      <w:r w:rsidR="00824EDE" w:rsidRPr="00E01403">
        <w:rPr>
          <w:rFonts w:ascii="Arial" w:hAnsi="Arial" w:cs="Arial"/>
          <w:b/>
          <w:sz w:val="22"/>
          <w:szCs w:val="22"/>
          <w:lang w:val="de-DE"/>
        </w:rPr>
        <w:t>ARBURG</w:t>
      </w:r>
      <w:r w:rsidR="00824EDE" w:rsidRPr="00824EDE">
        <w:rPr>
          <w:rFonts w:ascii="Arial" w:hAnsi="Arial" w:cs="Arial"/>
          <w:sz w:val="22"/>
          <w:szCs w:val="22"/>
          <w:lang w:val="de-DE"/>
        </w:rPr>
        <w:t xml:space="preserve">, </w:t>
      </w:r>
      <w:proofErr w:type="spellStart"/>
      <w:r w:rsidR="00824EDE" w:rsidRPr="00E01403">
        <w:rPr>
          <w:rFonts w:ascii="Arial" w:hAnsi="Arial" w:cs="Arial"/>
          <w:b/>
          <w:sz w:val="22"/>
          <w:szCs w:val="22"/>
          <w:lang w:val="de-DE"/>
        </w:rPr>
        <w:t>Parmaco</w:t>
      </w:r>
      <w:proofErr w:type="spellEnd"/>
      <w:r w:rsidR="00824EDE">
        <w:rPr>
          <w:rFonts w:ascii="Arial" w:hAnsi="Arial" w:cs="Arial"/>
          <w:sz w:val="22"/>
          <w:szCs w:val="22"/>
          <w:lang w:val="de-DE"/>
        </w:rPr>
        <w:t xml:space="preserve"> und</w:t>
      </w:r>
      <w:r w:rsidR="00824EDE" w:rsidRPr="00824EDE">
        <w:rPr>
          <w:rFonts w:ascii="Arial" w:hAnsi="Arial" w:cs="Arial"/>
          <w:sz w:val="22"/>
          <w:szCs w:val="22"/>
          <w:lang w:val="de-DE"/>
        </w:rPr>
        <w:t xml:space="preserve"> </w:t>
      </w:r>
      <w:r w:rsidR="00824EDE" w:rsidRPr="00E01403">
        <w:rPr>
          <w:rFonts w:ascii="Arial" w:hAnsi="Arial" w:cs="Arial"/>
          <w:b/>
          <w:sz w:val="22"/>
          <w:szCs w:val="22"/>
          <w:lang w:val="de-DE"/>
        </w:rPr>
        <w:t>Fraunhofer IFAM</w:t>
      </w:r>
      <w:r w:rsidR="001E07EF">
        <w:rPr>
          <w:rFonts w:ascii="Arial" w:hAnsi="Arial" w:cs="Arial"/>
          <w:sz w:val="22"/>
          <w:szCs w:val="22"/>
          <w:lang w:val="de-DE"/>
        </w:rPr>
        <w:t xml:space="preserve"> </w:t>
      </w:r>
      <w:r>
        <w:rPr>
          <w:rFonts w:ascii="Arial" w:hAnsi="Arial" w:cs="Arial"/>
          <w:sz w:val="22"/>
          <w:szCs w:val="22"/>
          <w:lang w:val="de-DE"/>
        </w:rPr>
        <w:t>informier</w:t>
      </w:r>
      <w:r w:rsidR="00027739">
        <w:rPr>
          <w:rFonts w:ascii="Arial" w:hAnsi="Arial" w:cs="Arial"/>
          <w:sz w:val="22"/>
          <w:szCs w:val="22"/>
          <w:lang w:val="de-DE"/>
        </w:rPr>
        <w:t>en</w:t>
      </w:r>
      <w:r>
        <w:rPr>
          <w:rFonts w:ascii="Arial" w:hAnsi="Arial" w:cs="Arial"/>
          <w:sz w:val="22"/>
          <w:szCs w:val="22"/>
          <w:lang w:val="de-DE"/>
        </w:rPr>
        <w:t xml:space="preserve"> Sie </w:t>
      </w:r>
      <w:r w:rsidR="00DE7DC6">
        <w:rPr>
          <w:rFonts w:ascii="Arial" w:hAnsi="Arial" w:cs="Arial"/>
          <w:sz w:val="22"/>
          <w:szCs w:val="22"/>
          <w:lang w:val="de-DE"/>
        </w:rPr>
        <w:t xml:space="preserve">über die Herausforderungen </w:t>
      </w:r>
      <w:r>
        <w:rPr>
          <w:rFonts w:ascii="Arial" w:hAnsi="Arial" w:cs="Arial"/>
          <w:sz w:val="22"/>
          <w:szCs w:val="22"/>
          <w:lang w:val="de-DE"/>
        </w:rPr>
        <w:t xml:space="preserve">sowie </w:t>
      </w:r>
      <w:r w:rsidR="00DE7DC6">
        <w:rPr>
          <w:rFonts w:ascii="Arial" w:hAnsi="Arial" w:cs="Arial"/>
          <w:sz w:val="22"/>
          <w:szCs w:val="22"/>
          <w:lang w:val="de-DE"/>
        </w:rPr>
        <w:t>die Vorteile des MIM</w:t>
      </w:r>
      <w:r w:rsidR="00B25469">
        <w:rPr>
          <w:rFonts w:ascii="Arial" w:hAnsi="Arial" w:cs="Arial"/>
          <w:sz w:val="22"/>
          <w:szCs w:val="22"/>
          <w:lang w:val="de-DE"/>
        </w:rPr>
        <w:t>/CIM</w:t>
      </w:r>
      <w:r w:rsidR="00DE7DC6">
        <w:rPr>
          <w:rFonts w:ascii="Arial" w:hAnsi="Arial" w:cs="Arial"/>
          <w:sz w:val="22"/>
          <w:szCs w:val="22"/>
          <w:lang w:val="de-DE"/>
        </w:rPr>
        <w:t>-Prozesses und</w:t>
      </w:r>
      <w:r>
        <w:rPr>
          <w:rFonts w:ascii="Arial" w:hAnsi="Arial" w:cs="Arial"/>
          <w:sz w:val="22"/>
          <w:szCs w:val="22"/>
          <w:lang w:val="de-DE"/>
        </w:rPr>
        <w:t xml:space="preserve"> geben Einblicke </w:t>
      </w:r>
      <w:r w:rsidR="00DE7DC6">
        <w:rPr>
          <w:rFonts w:ascii="Arial" w:hAnsi="Arial" w:cs="Arial"/>
          <w:sz w:val="22"/>
          <w:szCs w:val="22"/>
          <w:lang w:val="de-DE"/>
        </w:rPr>
        <w:t xml:space="preserve">zu Maschinen- und Werkzeugoptionen sowie </w:t>
      </w:r>
      <w:r>
        <w:rPr>
          <w:rFonts w:ascii="Arial" w:hAnsi="Arial" w:cs="Arial"/>
          <w:sz w:val="22"/>
          <w:szCs w:val="22"/>
          <w:lang w:val="de-DE"/>
        </w:rPr>
        <w:t>zu</w:t>
      </w:r>
      <w:r w:rsidR="00DE7DC6">
        <w:rPr>
          <w:rFonts w:ascii="Arial" w:hAnsi="Arial" w:cs="Arial"/>
          <w:sz w:val="22"/>
          <w:szCs w:val="22"/>
          <w:lang w:val="de-DE"/>
        </w:rPr>
        <w:t xml:space="preserve"> Prozessbewertung und -optimierung</w:t>
      </w:r>
      <w:r w:rsidR="00603966">
        <w:rPr>
          <w:rFonts w:ascii="Arial" w:hAnsi="Arial" w:cs="Arial"/>
          <w:sz w:val="22"/>
          <w:szCs w:val="22"/>
          <w:lang w:val="de-DE"/>
        </w:rPr>
        <w:t xml:space="preserve">. </w:t>
      </w:r>
      <w:bookmarkStart w:id="0" w:name="_GoBack"/>
      <w:bookmarkEnd w:id="0"/>
    </w:p>
    <w:p w14:paraId="14804A87" w14:textId="45711C5D" w:rsidR="00E01403" w:rsidRPr="00084094" w:rsidRDefault="00E94936" w:rsidP="005769D4">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Mehr Informationen zu der </w:t>
      </w:r>
      <w:r w:rsidRPr="00AC1593">
        <w:rPr>
          <w:rFonts w:ascii="Arial" w:eastAsia="Calibri" w:hAnsi="Arial" w:cs="Arial"/>
          <w:b/>
          <w:sz w:val="22"/>
          <w:szCs w:val="22"/>
          <w:lang w:val="de-DE" w:eastAsia="en-US"/>
        </w:rPr>
        <w:t xml:space="preserve">SIGMA </w:t>
      </w:r>
      <w:proofErr w:type="spellStart"/>
      <w:r w:rsidRPr="00AC1593">
        <w:rPr>
          <w:rFonts w:ascii="Arial" w:eastAsia="Calibri" w:hAnsi="Arial" w:cs="Arial"/>
          <w:b/>
          <w:sz w:val="22"/>
          <w:szCs w:val="22"/>
          <w:lang w:val="de-DE" w:eastAsia="en-US"/>
        </w:rPr>
        <w:t>technical</w:t>
      </w:r>
      <w:proofErr w:type="spellEnd"/>
      <w:r w:rsidRPr="00AC1593">
        <w:rPr>
          <w:rFonts w:ascii="Arial" w:eastAsia="Calibri" w:hAnsi="Arial" w:cs="Arial"/>
          <w:b/>
          <w:sz w:val="22"/>
          <w:szCs w:val="22"/>
          <w:lang w:val="de-DE" w:eastAsia="en-US"/>
        </w:rPr>
        <w:t xml:space="preserve"> </w:t>
      </w:r>
      <w:proofErr w:type="spellStart"/>
      <w:r w:rsidRPr="00AC1593">
        <w:rPr>
          <w:rFonts w:ascii="Arial" w:eastAsia="Calibri" w:hAnsi="Arial" w:cs="Arial"/>
          <w:b/>
          <w:sz w:val="22"/>
          <w:szCs w:val="22"/>
          <w:lang w:val="de-DE" w:eastAsia="en-US"/>
        </w:rPr>
        <w:t>talks</w:t>
      </w:r>
      <w:proofErr w:type="spellEnd"/>
      <w:r>
        <w:rPr>
          <w:rFonts w:ascii="Arial" w:eastAsia="Calibri" w:hAnsi="Arial" w:cs="Arial"/>
          <w:sz w:val="22"/>
          <w:szCs w:val="22"/>
          <w:lang w:val="de-DE" w:eastAsia="en-US"/>
        </w:rPr>
        <w:t xml:space="preserve"> Reihe sind hier zu finden</w:t>
      </w:r>
      <w:r w:rsidR="00E01403">
        <w:rPr>
          <w:rFonts w:ascii="Arial" w:eastAsia="Calibri" w:hAnsi="Arial" w:cs="Arial"/>
          <w:sz w:val="22"/>
          <w:szCs w:val="22"/>
          <w:lang w:val="de-DE" w:eastAsia="en-US"/>
        </w:rPr>
        <w:t xml:space="preserve">: </w:t>
      </w:r>
      <w:hyperlink r:id="rId11" w:history="1">
        <w:r w:rsidR="00E01403" w:rsidRPr="00E01403">
          <w:rPr>
            <w:rStyle w:val="Hyperlink"/>
            <w:rFonts w:ascii="Arial" w:eastAsia="Calibri" w:hAnsi="Arial" w:cs="Arial"/>
            <w:sz w:val="22"/>
            <w:szCs w:val="22"/>
            <w:lang w:val="de-DE" w:eastAsia="en-US"/>
          </w:rPr>
          <w:t>sigmasoft.de</w:t>
        </w:r>
      </w:hyperlink>
    </w:p>
    <w:p w14:paraId="6687CDF8" w14:textId="2E1C7033" w:rsidR="00396B32" w:rsidRPr="00084094" w:rsidRDefault="00396B32" w:rsidP="00396B32">
      <w:pPr>
        <w:tabs>
          <w:tab w:val="left" w:pos="0"/>
        </w:tabs>
        <w:rPr>
          <w:rFonts w:ascii="Arial" w:eastAsia="Calibri" w:hAnsi="Arial" w:cs="Arial"/>
          <w:b/>
          <w:bCs/>
          <w:sz w:val="22"/>
          <w:szCs w:val="22"/>
          <w:lang w:val="de-DE" w:eastAsia="en-US"/>
        </w:rPr>
      </w:pPr>
    </w:p>
    <w:p w14:paraId="140910B3" w14:textId="77777777" w:rsidR="00FD7FCF" w:rsidRPr="00084094" w:rsidRDefault="00FD7FCF" w:rsidP="00396B32">
      <w:pPr>
        <w:tabs>
          <w:tab w:val="left" w:pos="0"/>
        </w:tabs>
        <w:rPr>
          <w:rFonts w:ascii="Arial" w:hAnsi="Arial" w:cs="Arial"/>
          <w:sz w:val="16"/>
          <w:szCs w:val="16"/>
          <w:lang w:val="de-DE"/>
        </w:rPr>
      </w:pPr>
    </w:p>
    <w:p w14:paraId="5C70EC33"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 xml:space="preserve">Seit 22 Jahren treibt SIGMA Engineering GmbH die Verbesserung des Spritzgießprozesses mit seiner Simulationslösung SIGMASOFT® Virtual Molding voran. Diese virtuelle Spritzgießmaschine ermöglicht die Optimierung und Entwicklung von Kunststoffbauteilen und Werkzeugen, sowie die Abbildung der gesamten Prozessführung. Denn die SIGMASOFT® Virtual Molding Technik kombiniert die 3D-Geometrien des Bauteils mit dem Werkzeug- und </w:t>
      </w:r>
      <w:proofErr w:type="spellStart"/>
      <w:r w:rsidRPr="00084094">
        <w:rPr>
          <w:rFonts w:ascii="Arial" w:hAnsi="Arial" w:cs="Arial"/>
          <w:sz w:val="16"/>
          <w:szCs w:val="16"/>
          <w:lang w:val="de-DE"/>
        </w:rPr>
        <w:t>Temperiersystem</w:t>
      </w:r>
      <w:proofErr w:type="spellEnd"/>
      <w:r w:rsidRPr="00084094">
        <w:rPr>
          <w:rFonts w:ascii="Arial" w:hAnsi="Arial" w:cs="Arial"/>
          <w:sz w:val="16"/>
          <w:szCs w:val="16"/>
          <w:lang w:val="de-DE"/>
        </w:rPr>
        <w:t xml:space="preserve"> und integriert die Parameter des Produktionsprozesses. So gelingen eine kosteneffiziente, ressourcenschonende Produktion und leistungsfähige Produkte – ab dem ersten Schuss.</w:t>
      </w:r>
    </w:p>
    <w:p w14:paraId="73224348"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In SIGMASOFT® Virtual Molding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weltweit.</w:t>
      </w:r>
    </w:p>
    <w:p w14:paraId="047C0A6F" w14:textId="77777777"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 xml:space="preserve">1998 in Aachen gegründet, ist die SIGMA Engineering GmbH unter der Leitung von Geschäftsführer Thomas Klein mittlerweile in ganz Europa vertreten. Mit Niederlassungen der Schwesterunternehmen in Chicago, Brasilien, Singapur, China, Indien, Korea </w:t>
      </w:r>
      <w:r w:rsidRPr="00084094">
        <w:rPr>
          <w:rFonts w:ascii="Arial" w:hAnsi="Arial" w:cs="Arial"/>
          <w:sz w:val="16"/>
          <w:szCs w:val="16"/>
          <w:lang w:val="de-DE"/>
        </w:rPr>
        <w:lastRenderedPageBreak/>
        <w:t>und der Türkei, unterstützt SIGMA sogar weltweit Anwender in einer Vielzahl internationaler Unternehmen und Forschungseinrichtungen mit seiner Virtual Molding Technologie.</w:t>
      </w:r>
    </w:p>
    <w:p w14:paraId="31E76176" w14:textId="25A8FFBF" w:rsidR="00CB2EA1"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Weitere Infos: sigmasoft.de</w:t>
      </w:r>
    </w:p>
    <w:p w14:paraId="1492A797" w14:textId="77777777" w:rsidR="00CB2EA1" w:rsidRPr="00084094" w:rsidRDefault="00CB2EA1" w:rsidP="00CB2EA1">
      <w:pPr>
        <w:tabs>
          <w:tab w:val="left" w:pos="0"/>
        </w:tabs>
        <w:rPr>
          <w:rFonts w:ascii="Arial" w:hAnsi="Arial" w:cs="Arial"/>
          <w:sz w:val="16"/>
          <w:szCs w:val="16"/>
          <w:lang w:val="de-DE"/>
        </w:rPr>
      </w:pPr>
    </w:p>
    <w:p w14:paraId="5933F66A" w14:textId="77777777" w:rsidR="00CB2EA1" w:rsidRPr="00084094" w:rsidRDefault="00CB2EA1" w:rsidP="00CB2EA1">
      <w:pPr>
        <w:tabs>
          <w:tab w:val="left" w:pos="0"/>
        </w:tabs>
        <w:rPr>
          <w:rFonts w:ascii="Arial" w:hAnsi="Arial" w:cs="Arial"/>
          <w:sz w:val="16"/>
          <w:szCs w:val="16"/>
          <w:lang w:val="de-DE"/>
        </w:rPr>
      </w:pPr>
    </w:p>
    <w:p w14:paraId="398120F1" w14:textId="77777777" w:rsidR="00CB2EA1" w:rsidRPr="00084094" w:rsidRDefault="00CB2EA1" w:rsidP="00CB2EA1">
      <w:pPr>
        <w:spacing w:line="0" w:lineRule="atLeast"/>
        <w:jc w:val="left"/>
        <w:rPr>
          <w:rFonts w:ascii="Arial" w:hAnsi="Arial" w:cs="Arial"/>
          <w:sz w:val="16"/>
          <w:szCs w:val="16"/>
          <w:lang w:val="de-DE"/>
        </w:rPr>
      </w:pPr>
    </w:p>
    <w:p w14:paraId="29D98EA0" w14:textId="77777777" w:rsidR="00CB2EA1" w:rsidRPr="0008409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hyperlink r:id="rId12" w:history="1">
        <w:r w:rsidRPr="00084094">
          <w:rPr>
            <w:rStyle w:val="Hyperlink"/>
            <w:rFonts w:ascii="Arial" w:eastAsia="Calibri" w:hAnsi="Arial" w:cs="Arial"/>
            <w:sz w:val="22"/>
            <w:szCs w:val="22"/>
            <w:lang w:val="de-DE" w:eastAsia="en-US"/>
          </w:rPr>
          <w:t>https://www.sigmasoft.de/de/presse/</w:t>
        </w:r>
      </w:hyperlink>
      <w:r w:rsidRPr="00084094">
        <w:rPr>
          <w:rFonts w:ascii="Arial" w:eastAsia="Calibri" w:hAnsi="Arial" w:cs="Arial"/>
          <w:sz w:val="22"/>
          <w:szCs w:val="22"/>
          <w:lang w:val="de-DE" w:eastAsia="en-US"/>
        </w:rPr>
        <w:t xml:space="preserve"> </w:t>
      </w:r>
    </w:p>
    <w:p w14:paraId="643FD3E2" w14:textId="0BEEE304" w:rsidR="006E3BF0" w:rsidRPr="00084094" w:rsidRDefault="006E3BF0" w:rsidP="00CB2EA1">
      <w:pPr>
        <w:pStyle w:val="KeinLeerraum"/>
        <w:rPr>
          <w:rFonts w:ascii="Arial" w:eastAsia="Calibri" w:hAnsi="Arial" w:cs="Arial"/>
          <w:sz w:val="22"/>
          <w:szCs w:val="22"/>
          <w:lang w:val="de-DE" w:eastAsia="en-US"/>
        </w:rPr>
      </w:pPr>
    </w:p>
    <w:sectPr w:rsidR="006E3BF0" w:rsidRPr="00084094"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EF15" w14:textId="77777777" w:rsidR="001E37C4" w:rsidRDefault="001E37C4" w:rsidP="000F38D4">
      <w:r>
        <w:separator/>
      </w:r>
    </w:p>
  </w:endnote>
  <w:endnote w:type="continuationSeparator" w:id="0">
    <w:p w14:paraId="02F03106" w14:textId="77777777" w:rsidR="001E37C4" w:rsidRDefault="001E37C4"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1BD" w14:textId="77777777" w:rsidR="00396B32" w:rsidRPr="000F38D4" w:rsidRDefault="00396B32" w:rsidP="00396B32">
    <w:pPr>
      <w:pStyle w:val="Fuzeile"/>
      <w:jc w:val="center"/>
      <w:rPr>
        <w:rFonts w:ascii="Arial" w:hAnsi="Arial" w:cs="Arial"/>
        <w:sz w:val="20"/>
      </w:rPr>
    </w:pPr>
  </w:p>
  <w:p w14:paraId="1033F8CB" w14:textId="4C591522"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3</w:t>
    </w:r>
  </w:p>
  <w:p w14:paraId="34DC4203" w14:textId="77777777" w:rsidR="00396B32" w:rsidRPr="00F46275" w:rsidRDefault="00396B32" w:rsidP="00396B32">
    <w:pPr>
      <w:pStyle w:val="Fuzeile"/>
      <w:jc w:val="center"/>
      <w:rPr>
        <w:rFonts w:ascii="Arial" w:hAnsi="Arial" w:cs="Arial"/>
        <w:sz w:val="20"/>
        <w:lang w:val="de-DE"/>
      </w:rPr>
    </w:pPr>
  </w:p>
  <w:p w14:paraId="00DD44C3" w14:textId="77777777" w:rsidR="00396B32" w:rsidRPr="00F46275" w:rsidRDefault="00396B32" w:rsidP="00396B32">
    <w:pPr>
      <w:pStyle w:val="Fuzeile"/>
      <w:rPr>
        <w:lang w:val="de-DE"/>
      </w:rPr>
    </w:pPr>
  </w:p>
  <w:p w14:paraId="0482EE07"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ACD9F" w14:textId="77777777" w:rsidR="001E37C4" w:rsidRDefault="001E37C4" w:rsidP="000F38D4">
      <w:r>
        <w:separator/>
      </w:r>
    </w:p>
  </w:footnote>
  <w:footnote w:type="continuationSeparator" w:id="0">
    <w:p w14:paraId="0DCE6F1C" w14:textId="77777777" w:rsidR="001E37C4" w:rsidRDefault="001E37C4"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53E9C" w14:textId="77777777" w:rsidR="00151C04" w:rsidRDefault="00151C04">
    <w:pPr>
      <w:pStyle w:val="Kopfzeile"/>
      <w:rPr>
        <w:rFonts w:ascii="Arial" w:hAnsi="Arial" w:cs="Arial"/>
        <w:b/>
        <w:szCs w:val="24"/>
        <w:lang w:val="de-DE"/>
      </w:rPr>
    </w:pPr>
  </w:p>
  <w:p w14:paraId="7B7F87A3" w14:textId="16E476A5"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6683756B"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F8"/>
    <w:rsid w:val="00000D2B"/>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60BB4"/>
    <w:rsid w:val="00260E01"/>
    <w:rsid w:val="002621BD"/>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7C8"/>
    <w:rsid w:val="002D58B0"/>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4C09"/>
    <w:rsid w:val="00314C98"/>
    <w:rsid w:val="00316D48"/>
    <w:rsid w:val="00317683"/>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D25D2"/>
    <w:rsid w:val="003D6283"/>
    <w:rsid w:val="003D6505"/>
    <w:rsid w:val="003E4C1D"/>
    <w:rsid w:val="003E785C"/>
    <w:rsid w:val="003F2C32"/>
    <w:rsid w:val="003F446D"/>
    <w:rsid w:val="003F4A66"/>
    <w:rsid w:val="003F6181"/>
    <w:rsid w:val="003F7A0C"/>
    <w:rsid w:val="00403161"/>
    <w:rsid w:val="00414357"/>
    <w:rsid w:val="004150C2"/>
    <w:rsid w:val="00421996"/>
    <w:rsid w:val="004238F5"/>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2564"/>
    <w:rsid w:val="00495641"/>
    <w:rsid w:val="00496A22"/>
    <w:rsid w:val="00497475"/>
    <w:rsid w:val="004A6631"/>
    <w:rsid w:val="004B0569"/>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232B"/>
    <w:rsid w:val="004E3A77"/>
    <w:rsid w:val="004E71C5"/>
    <w:rsid w:val="004E755A"/>
    <w:rsid w:val="004E7933"/>
    <w:rsid w:val="004F0C33"/>
    <w:rsid w:val="004F2BF7"/>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1F58"/>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52AB"/>
    <w:rsid w:val="00977835"/>
    <w:rsid w:val="00983B40"/>
    <w:rsid w:val="00990720"/>
    <w:rsid w:val="0099387B"/>
    <w:rsid w:val="0099583E"/>
    <w:rsid w:val="00997C06"/>
    <w:rsid w:val="009A01FA"/>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1446"/>
    <w:rsid w:val="00B76227"/>
    <w:rsid w:val="00B811E9"/>
    <w:rsid w:val="00B82051"/>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D0091"/>
    <w:rsid w:val="00FD0796"/>
    <w:rsid w:val="00FD6872"/>
    <w:rsid w:val="00FD6E16"/>
    <w:rsid w:val="00FD7082"/>
    <w:rsid w:val="00FD7792"/>
    <w:rsid w:val="00FD7FCF"/>
    <w:rsid w:val="00FE76BB"/>
    <w:rsid w:val="00FF0AEA"/>
    <w:rsid w:val="00FF2435"/>
    <w:rsid w:val="00FF24B9"/>
    <w:rsid w:val="00FF379E"/>
    <w:rsid w:val="00FF49C7"/>
    <w:rsid w:val="00FF4D8F"/>
    <w:rsid w:val="00FF5207"/>
    <w:rsid w:val="00FF5E0E"/>
    <w:rsid w:val="00FF6905"/>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FB5569A"/>
  <w15:docId w15:val="{A54B8678-8260-4808-BF18-14AA084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masoft.de/de/ueber-uns/events/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E35D4-E646-403C-83C3-CA491119E6CC}">
  <ds:schemaRefs>
    <ds:schemaRef ds:uri="http://schemas.openxmlformats.org/officeDocument/2006/bibliography"/>
  </ds:schemaRefs>
</ds:datastoreItem>
</file>

<file path=customXml/itemProps2.xml><?xml version="1.0" encoding="utf-8"?>
<ds:datastoreItem xmlns:ds="http://schemas.openxmlformats.org/officeDocument/2006/customXml" ds:itemID="{02595FE1-2777-47DB-92BD-60A943861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3697</Characters>
  <Application>Microsoft Office Word</Application>
  <DocSecurity>4</DocSecurity>
  <Lines>30</Lines>
  <Paragraphs>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4275</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Vanesssa Frekers</dc:creator>
  <cp:lastModifiedBy>Katharina Aschhoff</cp:lastModifiedBy>
  <cp:revision>2</cp:revision>
  <cp:lastPrinted>2020-06-03T13:42:00Z</cp:lastPrinted>
  <dcterms:created xsi:type="dcterms:W3CDTF">2020-12-18T07:35:00Z</dcterms:created>
  <dcterms:modified xsi:type="dcterms:W3CDTF">2020-12-18T07:35:00Z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