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1276BD" w:rsidRDefault="002D57C8" w:rsidP="00E50075">
      <w:pPr>
        <w:jc w:val="left"/>
        <w:rPr>
          <w:rFonts w:ascii="Arial" w:hAnsi="Arial" w:cs="Arial"/>
          <w:b/>
          <w:szCs w:val="24"/>
          <w:lang w:val="en-US"/>
        </w:rPr>
      </w:pPr>
      <w:r w:rsidRPr="001276BD">
        <w:rPr>
          <w:rFonts w:ascii="Arial" w:hAnsi="Arial" w:cs="Arial"/>
          <w:b/>
          <w:szCs w:val="24"/>
          <w:lang w:val="en-US"/>
        </w:rPr>
        <w:t xml:space="preserve"> </w:t>
      </w:r>
    </w:p>
    <w:p w:rsidR="000A466F" w:rsidRPr="001276BD" w:rsidRDefault="00212249" w:rsidP="00990720">
      <w:pPr>
        <w:framePr w:w="2835" w:hSpace="181" w:wrap="around" w:vAnchor="page" w:hAnchor="page" w:x="7717" w:y="2209" w:anchorLock="1"/>
        <w:shd w:val="solid" w:color="FFFFFF" w:fill="FFFFFF"/>
        <w:rPr>
          <w:rFonts w:ascii="Arial" w:hAnsi="Arial" w:cs="Arial"/>
          <w:b/>
          <w:sz w:val="20"/>
          <w:lang w:val="en-US"/>
        </w:rPr>
      </w:pPr>
      <w:r w:rsidRPr="001276BD">
        <w:rPr>
          <w:rFonts w:ascii="Arial" w:hAnsi="Arial" w:cs="Arial"/>
          <w:b/>
          <w:sz w:val="20"/>
          <w:lang w:val="en-US"/>
        </w:rPr>
        <w:t>Contact</w:t>
      </w:r>
      <w:r w:rsidR="000A466F" w:rsidRPr="001276BD">
        <w:rPr>
          <w:rFonts w:ascii="Arial" w:hAnsi="Arial" w:cs="Arial"/>
          <w:b/>
          <w:sz w:val="20"/>
          <w:lang w:val="en-US"/>
        </w:rPr>
        <w:t xml:space="preserve">: </w:t>
      </w:r>
    </w:p>
    <w:p w:rsidR="00586D02" w:rsidRPr="001276BD" w:rsidRDefault="002514CF" w:rsidP="00990720">
      <w:pPr>
        <w:framePr w:w="2835" w:hSpace="181" w:wrap="around" w:vAnchor="page" w:hAnchor="page" w:x="7717" w:y="2209" w:anchorLock="1"/>
        <w:shd w:val="solid" w:color="FFFFFF" w:fill="FFFFFF"/>
        <w:rPr>
          <w:rFonts w:ascii="Arial" w:hAnsi="Arial" w:cs="Arial"/>
          <w:sz w:val="20"/>
          <w:lang w:val="en-US"/>
        </w:rPr>
      </w:pPr>
      <w:r w:rsidRPr="001276BD">
        <w:rPr>
          <w:rFonts w:ascii="Arial" w:hAnsi="Arial" w:cs="Arial"/>
          <w:sz w:val="20"/>
          <w:lang w:val="en-US"/>
        </w:rPr>
        <w:t>B.Sc. Vanessa Schwittay</w:t>
      </w:r>
    </w:p>
    <w:p w:rsidR="00586D02" w:rsidRPr="001276BD" w:rsidRDefault="002514CF" w:rsidP="00990720">
      <w:pPr>
        <w:framePr w:w="2835" w:hSpace="181" w:wrap="around" w:vAnchor="page" w:hAnchor="page" w:x="7717" w:y="2209" w:anchorLock="1"/>
        <w:shd w:val="solid" w:color="FFFFFF" w:fill="FFFFFF"/>
        <w:rPr>
          <w:rStyle w:val="Hyperlink"/>
          <w:rFonts w:ascii="Arial" w:hAnsi="Arial" w:cs="Arial"/>
          <w:sz w:val="20"/>
          <w:lang w:val="en-US"/>
        </w:rPr>
      </w:pPr>
      <w:r w:rsidRPr="001276BD">
        <w:rPr>
          <w:rStyle w:val="Hyperlink"/>
          <w:rFonts w:ascii="Arial" w:hAnsi="Arial" w:cs="Arial"/>
          <w:sz w:val="20"/>
          <w:lang w:val="en-US"/>
        </w:rPr>
        <w:t>v.schwittay@sigmasoft.de</w:t>
      </w:r>
    </w:p>
    <w:p w:rsidR="00A45EBF" w:rsidRPr="001276BD" w:rsidRDefault="00586D02" w:rsidP="00990720">
      <w:pPr>
        <w:framePr w:w="2835" w:hSpace="181" w:wrap="around" w:vAnchor="page" w:hAnchor="page" w:x="7717" w:y="2209" w:anchorLock="1"/>
        <w:shd w:val="solid" w:color="FFFFFF" w:fill="FFFFFF"/>
        <w:rPr>
          <w:rFonts w:ascii="Arial" w:hAnsi="Arial" w:cs="Arial"/>
          <w:sz w:val="20"/>
          <w:lang w:val="en-US"/>
        </w:rPr>
      </w:pPr>
      <w:r w:rsidRPr="001276BD">
        <w:rPr>
          <w:rFonts w:ascii="Arial" w:hAnsi="Arial" w:cs="Arial"/>
          <w:sz w:val="20"/>
          <w:lang w:val="en-US"/>
        </w:rPr>
        <w:t>+49-241-89495-0</w:t>
      </w:r>
    </w:p>
    <w:p w:rsidR="00766340" w:rsidRPr="001276BD" w:rsidRDefault="00766340" w:rsidP="00990720">
      <w:pPr>
        <w:framePr w:w="2835" w:hSpace="181" w:wrap="around" w:vAnchor="page" w:hAnchor="page" w:x="7717" w:y="2209" w:anchorLock="1"/>
        <w:shd w:val="solid" w:color="FFFFFF" w:fill="FFFFFF"/>
        <w:rPr>
          <w:rFonts w:ascii="Arial" w:hAnsi="Arial" w:cs="Arial"/>
          <w:sz w:val="20"/>
          <w:lang w:val="en-US"/>
        </w:rPr>
      </w:pPr>
      <w:proofErr w:type="gramStart"/>
      <w:r w:rsidRPr="001276BD">
        <w:rPr>
          <w:rFonts w:ascii="Arial" w:hAnsi="Arial" w:cs="Arial"/>
          <w:sz w:val="20"/>
          <w:lang w:val="en-US"/>
        </w:rPr>
        <w:t>Kackertstr.</w:t>
      </w:r>
      <w:proofErr w:type="gramEnd"/>
      <w:r w:rsidRPr="001276BD">
        <w:rPr>
          <w:rFonts w:ascii="Arial" w:hAnsi="Arial" w:cs="Arial"/>
          <w:sz w:val="20"/>
          <w:lang w:val="en-US"/>
        </w:rPr>
        <w:t xml:space="preserve"> 11</w:t>
      </w:r>
    </w:p>
    <w:p w:rsidR="00766340" w:rsidRPr="001276BD" w:rsidRDefault="00766340" w:rsidP="00990720">
      <w:pPr>
        <w:framePr w:w="2835" w:hSpace="181" w:wrap="around" w:vAnchor="page" w:hAnchor="page" w:x="7717" w:y="2209" w:anchorLock="1"/>
        <w:shd w:val="solid" w:color="FFFFFF" w:fill="FFFFFF"/>
        <w:rPr>
          <w:rFonts w:ascii="Arial" w:hAnsi="Arial" w:cs="Arial"/>
          <w:sz w:val="20"/>
          <w:lang w:val="en-US"/>
        </w:rPr>
      </w:pPr>
      <w:r w:rsidRPr="001276BD">
        <w:rPr>
          <w:rFonts w:ascii="Arial" w:hAnsi="Arial" w:cs="Arial"/>
          <w:sz w:val="20"/>
          <w:lang w:val="en-US"/>
        </w:rPr>
        <w:t xml:space="preserve">D-52072 – Aachen </w:t>
      </w:r>
    </w:p>
    <w:p w:rsidR="000A466F" w:rsidRPr="001276BD" w:rsidRDefault="000A466F" w:rsidP="00990720">
      <w:pPr>
        <w:framePr w:w="2835" w:hSpace="181" w:wrap="around" w:vAnchor="page" w:hAnchor="page" w:x="7717" w:y="2209"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B377F8" w:rsidRPr="00212249" w:rsidRDefault="00B377F8" w:rsidP="00B377F8">
      <w:pPr>
        <w:rPr>
          <w:rFonts w:ascii="Arial" w:hAnsi="Arial" w:cs="Arial"/>
          <w:b/>
          <w:szCs w:val="24"/>
          <w:lang w:val="en-US"/>
        </w:rPr>
      </w:pPr>
    </w:p>
    <w:p w:rsidR="00681BCB" w:rsidRPr="00212249" w:rsidRDefault="00681BCB" w:rsidP="00B377F8">
      <w:pPr>
        <w:rPr>
          <w:rFonts w:ascii="Arial" w:hAnsi="Arial" w:cs="Arial"/>
          <w:b/>
          <w:szCs w:val="24"/>
          <w:lang w:val="en-US"/>
        </w:rPr>
      </w:pPr>
    </w:p>
    <w:p w:rsidR="00586D02" w:rsidRPr="00212249" w:rsidRDefault="00586D02" w:rsidP="00B377F8">
      <w:pPr>
        <w:spacing w:after="200"/>
        <w:jc w:val="center"/>
        <w:rPr>
          <w:rFonts w:ascii="Arial" w:eastAsia="Calibri" w:hAnsi="Arial" w:cs="Arial"/>
          <w:b/>
          <w:sz w:val="22"/>
          <w:szCs w:val="22"/>
          <w:lang w:val="en-US" w:eastAsia="en-US"/>
        </w:rPr>
      </w:pPr>
    </w:p>
    <w:p w:rsidR="00D214B2" w:rsidRDefault="00D214B2" w:rsidP="00B377F8">
      <w:pPr>
        <w:spacing w:after="200"/>
        <w:jc w:val="center"/>
        <w:rPr>
          <w:rFonts w:ascii="Arial" w:eastAsia="Calibri" w:hAnsi="Arial" w:cs="Arial"/>
          <w:b/>
          <w:sz w:val="22"/>
          <w:szCs w:val="22"/>
          <w:lang w:val="en-US" w:eastAsia="en-US"/>
        </w:rPr>
      </w:pPr>
    </w:p>
    <w:p w:rsidR="00B039CF" w:rsidRDefault="00B039CF" w:rsidP="00B377F8">
      <w:pPr>
        <w:spacing w:after="200"/>
        <w:jc w:val="center"/>
        <w:rPr>
          <w:rFonts w:ascii="Arial" w:eastAsia="Calibri" w:hAnsi="Arial" w:cs="Arial"/>
          <w:b/>
          <w:sz w:val="22"/>
          <w:szCs w:val="22"/>
          <w:lang w:val="en-US" w:eastAsia="en-US"/>
        </w:rPr>
      </w:pPr>
    </w:p>
    <w:p w:rsidR="00B039CF" w:rsidRDefault="00B039CF" w:rsidP="00B377F8">
      <w:pPr>
        <w:spacing w:after="200"/>
        <w:jc w:val="center"/>
        <w:rPr>
          <w:rFonts w:ascii="Arial" w:eastAsia="Calibri" w:hAnsi="Arial" w:cs="Arial"/>
          <w:b/>
          <w:sz w:val="22"/>
          <w:szCs w:val="22"/>
          <w:lang w:val="en-US" w:eastAsia="en-US"/>
        </w:rPr>
      </w:pPr>
    </w:p>
    <w:p w:rsidR="00B039CF" w:rsidRPr="00212249" w:rsidRDefault="00B039CF" w:rsidP="00B377F8">
      <w:pPr>
        <w:spacing w:after="200"/>
        <w:jc w:val="center"/>
        <w:rPr>
          <w:rFonts w:ascii="Arial" w:eastAsia="Calibri" w:hAnsi="Arial" w:cs="Arial"/>
          <w:b/>
          <w:sz w:val="22"/>
          <w:szCs w:val="22"/>
          <w:lang w:val="en-US" w:eastAsia="en-US"/>
        </w:rPr>
      </w:pPr>
    </w:p>
    <w:p w:rsidR="00871304" w:rsidRPr="00433F1F" w:rsidRDefault="001276BD" w:rsidP="00D33828">
      <w:pPr>
        <w:jc w:val="center"/>
        <w:rPr>
          <w:rFonts w:ascii="Arial" w:eastAsia="Calibri" w:hAnsi="Arial"/>
          <w:b/>
          <w:szCs w:val="24"/>
          <w:lang w:val="en-US" w:eastAsia="en-US"/>
        </w:rPr>
      </w:pPr>
      <w:proofErr w:type="spellStart"/>
      <w:r>
        <w:rPr>
          <w:rFonts w:ascii="Arial" w:eastAsia="Calibri" w:hAnsi="Arial"/>
          <w:b/>
          <w:szCs w:val="24"/>
          <w:lang w:val="en-US" w:eastAsia="en-US"/>
        </w:rPr>
        <w:t>Moulding</w:t>
      </w:r>
      <w:proofErr w:type="spellEnd"/>
      <w:r>
        <w:rPr>
          <w:rFonts w:ascii="Arial" w:eastAsia="Calibri" w:hAnsi="Arial"/>
          <w:b/>
          <w:szCs w:val="24"/>
          <w:lang w:val="en-US" w:eastAsia="en-US"/>
        </w:rPr>
        <w:t xml:space="preserve"> Expo 2017</w:t>
      </w:r>
    </w:p>
    <w:p w:rsidR="00212249" w:rsidRPr="00212249" w:rsidRDefault="001276BD" w:rsidP="00E72D52">
      <w:pPr>
        <w:jc w:val="center"/>
        <w:rPr>
          <w:rFonts w:ascii="Arial" w:eastAsia="Calibri" w:hAnsi="Arial"/>
          <w:b/>
          <w:sz w:val="28"/>
          <w:szCs w:val="28"/>
          <w:lang w:val="en-US" w:eastAsia="en-US"/>
        </w:rPr>
      </w:pPr>
      <w:r>
        <w:rPr>
          <w:rFonts w:ascii="Arial" w:eastAsia="Calibri" w:hAnsi="Arial"/>
          <w:b/>
          <w:sz w:val="28"/>
          <w:szCs w:val="28"/>
          <w:lang w:val="en-US" w:eastAsia="en-US"/>
        </w:rPr>
        <w:t>Virtual Mold Design</w:t>
      </w:r>
    </w:p>
    <w:p w:rsidR="00212249" w:rsidRDefault="00212249" w:rsidP="00E72D52">
      <w:pPr>
        <w:jc w:val="center"/>
        <w:rPr>
          <w:rFonts w:ascii="Arial" w:eastAsia="Calibri" w:hAnsi="Arial"/>
          <w:b/>
          <w:szCs w:val="24"/>
          <w:lang w:val="en-US" w:eastAsia="en-US"/>
        </w:rPr>
      </w:pPr>
    </w:p>
    <w:p w:rsidR="00BF398B" w:rsidRPr="00212249" w:rsidRDefault="00BF398B" w:rsidP="00CF1941">
      <w:pPr>
        <w:spacing w:line="360" w:lineRule="auto"/>
        <w:jc w:val="center"/>
        <w:rPr>
          <w:rFonts w:ascii="Arial" w:eastAsia="Calibri" w:hAnsi="Arial" w:cs="Arial"/>
          <w:i/>
          <w:sz w:val="22"/>
          <w:szCs w:val="22"/>
          <w:lang w:val="en-US" w:eastAsia="en-US"/>
        </w:rPr>
      </w:pPr>
    </w:p>
    <w:p w:rsidR="00D33828" w:rsidRPr="00353EE9" w:rsidRDefault="001276BD" w:rsidP="00212249">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 xml:space="preserve">At </w:t>
      </w:r>
      <w:proofErr w:type="spellStart"/>
      <w:r>
        <w:rPr>
          <w:rFonts w:ascii="Arial" w:eastAsia="Calibri" w:hAnsi="Arial" w:cs="Arial"/>
          <w:i/>
          <w:sz w:val="22"/>
          <w:szCs w:val="22"/>
          <w:lang w:val="en-US" w:eastAsia="en-US"/>
        </w:rPr>
        <w:t>Moulding</w:t>
      </w:r>
      <w:proofErr w:type="spellEnd"/>
      <w:r>
        <w:rPr>
          <w:rFonts w:ascii="Arial" w:eastAsia="Calibri" w:hAnsi="Arial" w:cs="Arial"/>
          <w:i/>
          <w:sz w:val="22"/>
          <w:szCs w:val="22"/>
          <w:lang w:val="en-US" w:eastAsia="en-US"/>
        </w:rPr>
        <w:t xml:space="preserve"> Expo 2017 SIGMA shows how tool makers virtually optimize their molds upfront with the help of SIGMASOFT</w:t>
      </w:r>
      <w:r w:rsidRPr="00EC7BE8">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Virtual Molding. Thus, they avoid mold iterations and trial and error on the injection molding machine. The software not only supports the selection of the ideal mold alloy, but also helps to find the optimum tempering concept.</w:t>
      </w:r>
      <w:r w:rsidR="009470F0">
        <w:rPr>
          <w:rFonts w:ascii="Arial" w:eastAsia="Calibri" w:hAnsi="Arial" w:cs="Arial"/>
          <w:i/>
          <w:sz w:val="22"/>
          <w:szCs w:val="22"/>
          <w:lang w:val="en-US" w:eastAsia="en-US"/>
        </w:rPr>
        <w:t xml:space="preserve"> </w:t>
      </w:r>
    </w:p>
    <w:p w:rsidR="00AA1FFE" w:rsidRPr="00353EE9" w:rsidRDefault="009470F0" w:rsidP="00AA1FFE">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 xml:space="preserve"> </w:t>
      </w:r>
    </w:p>
    <w:p w:rsidR="001920B7" w:rsidRPr="00433F1F" w:rsidRDefault="001276BD" w:rsidP="002C172C">
      <w:pPr>
        <w:spacing w:after="200" w:line="288" w:lineRule="auto"/>
        <w:jc w:val="center"/>
        <w:rPr>
          <w:rFonts w:ascii="Arial" w:eastAsia="Calibri" w:hAnsi="Arial" w:cs="Arial"/>
          <w:i/>
          <w:sz w:val="22"/>
          <w:szCs w:val="22"/>
          <w:lang w:val="en-US" w:eastAsia="en-US"/>
        </w:rPr>
      </w:pPr>
      <w:r>
        <w:rPr>
          <w:noProof/>
          <w:lang w:val="es-CO"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40.25pt;height:166.5pt">
            <v:imagedata r:id="rId10" o:title="SIGMASOFT_PR_MouldingExpo2017_Pic"/>
          </v:shape>
        </w:pict>
      </w:r>
    </w:p>
    <w:p w:rsidR="00212249" w:rsidRPr="00212249" w:rsidRDefault="00353EE9" w:rsidP="00360E28">
      <w:pPr>
        <w:spacing w:after="200" w:line="288" w:lineRule="auto"/>
        <w:jc w:val="left"/>
        <w:rPr>
          <w:rFonts w:ascii="Arial" w:eastAsia="Calibri" w:hAnsi="Arial" w:cs="Arial"/>
          <w:i/>
          <w:sz w:val="22"/>
          <w:szCs w:val="22"/>
          <w:lang w:val="en-US" w:eastAsia="en-US"/>
        </w:rPr>
      </w:pPr>
      <w:r>
        <w:rPr>
          <w:rFonts w:ascii="Arial" w:eastAsia="Calibri" w:hAnsi="Arial" w:cs="Arial"/>
          <w:i/>
          <w:sz w:val="22"/>
          <w:szCs w:val="22"/>
          <w:lang w:val="en-US" w:eastAsia="en-US"/>
        </w:rPr>
        <w:t>Figure</w:t>
      </w:r>
      <w:r w:rsidR="00212249" w:rsidRPr="00212249">
        <w:rPr>
          <w:rFonts w:ascii="Arial" w:eastAsia="Calibri" w:hAnsi="Arial" w:cs="Arial"/>
          <w:i/>
          <w:sz w:val="22"/>
          <w:szCs w:val="22"/>
          <w:lang w:val="en-US" w:eastAsia="en-US"/>
        </w:rPr>
        <w:t xml:space="preserve"> 1 – </w:t>
      </w:r>
      <w:r w:rsidR="001276BD">
        <w:rPr>
          <w:rFonts w:ascii="Arial" w:eastAsia="Calibri" w:hAnsi="Arial" w:cs="Arial"/>
          <w:i/>
          <w:sz w:val="22"/>
          <w:szCs w:val="22"/>
          <w:lang w:val="en-US" w:eastAsia="en-US"/>
        </w:rPr>
        <w:t>Comparison of different tempering concepts with SIGMASOFT</w:t>
      </w:r>
      <w:r w:rsidR="001276BD" w:rsidRPr="00EC7BE8">
        <w:rPr>
          <w:rFonts w:ascii="Arial" w:eastAsia="Calibri" w:hAnsi="Arial" w:cs="Arial"/>
          <w:i/>
          <w:sz w:val="22"/>
          <w:szCs w:val="22"/>
          <w:vertAlign w:val="superscript"/>
          <w:lang w:val="en-US" w:eastAsia="en-US"/>
        </w:rPr>
        <w:t>®</w:t>
      </w:r>
      <w:r w:rsidR="001276BD">
        <w:rPr>
          <w:rFonts w:ascii="Arial" w:eastAsia="Calibri" w:hAnsi="Arial" w:cs="Arial"/>
          <w:i/>
          <w:sz w:val="22"/>
          <w:szCs w:val="22"/>
          <w:lang w:val="en-US" w:eastAsia="en-US"/>
        </w:rPr>
        <w:t xml:space="preserve">: a classical oil tempering which leads to temperatures far from the intended ones (right); </w:t>
      </w:r>
      <w:r w:rsidR="00664AC5">
        <w:rPr>
          <w:rFonts w:ascii="Arial" w:eastAsia="Calibri" w:hAnsi="Arial" w:cs="Arial"/>
          <w:i/>
          <w:sz w:val="22"/>
          <w:szCs w:val="22"/>
          <w:lang w:val="en-US" w:eastAsia="en-US"/>
        </w:rPr>
        <w:t>and</w:t>
      </w:r>
      <w:r w:rsidR="001276BD">
        <w:rPr>
          <w:rFonts w:ascii="Arial" w:eastAsia="Calibri" w:hAnsi="Arial" w:cs="Arial"/>
          <w:i/>
          <w:sz w:val="22"/>
          <w:szCs w:val="22"/>
          <w:lang w:val="en-US" w:eastAsia="en-US"/>
        </w:rPr>
        <w:t xml:space="preserve"> a homogenous temperature distribution by a concept with pressurized water </w:t>
      </w:r>
      <w:r w:rsidR="00664AC5">
        <w:rPr>
          <w:rFonts w:ascii="Arial" w:eastAsia="Calibri" w:hAnsi="Arial" w:cs="Arial"/>
          <w:i/>
          <w:sz w:val="22"/>
          <w:szCs w:val="22"/>
          <w:lang w:val="en-US" w:eastAsia="en-US"/>
        </w:rPr>
        <w:t>(left)</w:t>
      </w:r>
      <w:r w:rsidR="009470F0">
        <w:rPr>
          <w:rFonts w:ascii="Arial" w:eastAsia="Calibri" w:hAnsi="Arial" w:cs="Arial"/>
          <w:i/>
          <w:sz w:val="22"/>
          <w:szCs w:val="22"/>
          <w:lang w:val="en-US" w:eastAsia="en-US"/>
        </w:rPr>
        <w:t xml:space="preserve">  </w:t>
      </w:r>
      <w:r w:rsidR="00212249" w:rsidRPr="00212249">
        <w:rPr>
          <w:rFonts w:ascii="Arial" w:eastAsia="Calibri" w:hAnsi="Arial" w:cs="Arial"/>
          <w:i/>
          <w:sz w:val="22"/>
          <w:szCs w:val="22"/>
          <w:lang w:val="en-US" w:eastAsia="en-US"/>
        </w:rPr>
        <w:t xml:space="preserve"> </w:t>
      </w:r>
    </w:p>
    <w:p w:rsidR="00983B40" w:rsidRDefault="00212249" w:rsidP="00433F1F">
      <w:pPr>
        <w:spacing w:after="200" w:line="288" w:lineRule="auto"/>
        <w:jc w:val="center"/>
        <w:rPr>
          <w:rFonts w:ascii="Arial" w:eastAsia="Calibri" w:hAnsi="Arial"/>
          <w:b/>
          <w:sz w:val="28"/>
          <w:szCs w:val="28"/>
          <w:lang w:val="en-US" w:eastAsia="en-US"/>
        </w:rPr>
      </w:pPr>
      <w:r w:rsidRPr="00353EE9">
        <w:rPr>
          <w:rFonts w:ascii="Arial" w:eastAsia="Calibri" w:hAnsi="Arial" w:cs="Arial"/>
          <w:i/>
          <w:sz w:val="22"/>
          <w:szCs w:val="22"/>
          <w:lang w:val="en-US" w:eastAsia="en-US"/>
        </w:rPr>
        <w:br w:type="page"/>
      </w:r>
      <w:r w:rsidR="001276BD">
        <w:rPr>
          <w:rFonts w:ascii="Arial" w:eastAsia="Calibri" w:hAnsi="Arial"/>
          <w:b/>
          <w:sz w:val="28"/>
          <w:szCs w:val="28"/>
          <w:lang w:val="en-US" w:eastAsia="en-US"/>
        </w:rPr>
        <w:lastRenderedPageBreak/>
        <w:t>Virtual Mold Design</w:t>
      </w:r>
    </w:p>
    <w:p w:rsidR="009470F0" w:rsidRPr="00212249" w:rsidRDefault="009470F0" w:rsidP="00983B40">
      <w:pPr>
        <w:jc w:val="center"/>
        <w:rPr>
          <w:rFonts w:ascii="Arial" w:eastAsia="Calibri" w:hAnsi="Arial"/>
          <w:b/>
          <w:sz w:val="28"/>
          <w:szCs w:val="28"/>
          <w:lang w:val="en-US" w:eastAsia="en-US"/>
        </w:rPr>
      </w:pPr>
    </w:p>
    <w:p w:rsidR="009210EF" w:rsidRDefault="00DE27B4" w:rsidP="00433F1F">
      <w:pPr>
        <w:spacing w:after="200" w:line="400" w:lineRule="atLeast"/>
        <w:rPr>
          <w:rFonts w:ascii="Arial" w:eastAsia="Calibri" w:hAnsi="Arial" w:cs="Arial"/>
          <w:sz w:val="22"/>
          <w:szCs w:val="22"/>
          <w:lang w:val="en-US" w:eastAsia="en-US"/>
        </w:rPr>
      </w:pPr>
      <w:r w:rsidRPr="009A1DB3">
        <w:rPr>
          <w:rFonts w:ascii="Arial" w:eastAsia="Calibri" w:hAnsi="Arial" w:cs="Arial"/>
          <w:b/>
          <w:sz w:val="22"/>
          <w:szCs w:val="22"/>
          <w:lang w:val="en-US" w:eastAsia="en-US"/>
        </w:rPr>
        <w:t xml:space="preserve">Aachen, </w:t>
      </w:r>
      <w:r w:rsidR="00664AC5">
        <w:rPr>
          <w:rFonts w:ascii="Arial" w:eastAsia="Calibri" w:hAnsi="Arial" w:cs="Arial"/>
          <w:b/>
          <w:sz w:val="22"/>
          <w:szCs w:val="22"/>
          <w:lang w:val="en-US" w:eastAsia="en-US"/>
        </w:rPr>
        <w:t>May 2</w:t>
      </w:r>
      <w:r w:rsidR="00664AC5" w:rsidRPr="00664AC5">
        <w:rPr>
          <w:rFonts w:ascii="Arial" w:eastAsia="Calibri" w:hAnsi="Arial" w:cs="Arial"/>
          <w:b/>
          <w:sz w:val="22"/>
          <w:szCs w:val="22"/>
          <w:vertAlign w:val="superscript"/>
          <w:lang w:val="en-US" w:eastAsia="en-US"/>
        </w:rPr>
        <w:t>nd</w:t>
      </w:r>
      <w:r w:rsidR="00664AC5">
        <w:rPr>
          <w:rFonts w:ascii="Arial" w:eastAsia="Calibri" w:hAnsi="Arial" w:cs="Arial"/>
          <w:b/>
          <w:sz w:val="22"/>
          <w:szCs w:val="22"/>
          <w:lang w:val="en-US" w:eastAsia="en-US"/>
        </w:rPr>
        <w:t>, 2017</w:t>
      </w:r>
      <w:r w:rsidR="00F14A78" w:rsidRPr="00212249">
        <w:rPr>
          <w:rFonts w:ascii="Arial" w:eastAsia="Calibri" w:hAnsi="Arial" w:cs="Arial"/>
          <w:b/>
          <w:sz w:val="22"/>
          <w:szCs w:val="22"/>
          <w:lang w:val="en-US" w:eastAsia="en-US"/>
        </w:rPr>
        <w:t xml:space="preserve"> </w:t>
      </w:r>
      <w:r w:rsidRPr="00212249">
        <w:rPr>
          <w:rFonts w:ascii="Arial" w:eastAsia="Calibri" w:hAnsi="Arial" w:cs="Arial"/>
          <w:b/>
          <w:sz w:val="22"/>
          <w:szCs w:val="22"/>
          <w:lang w:val="en-US" w:eastAsia="en-US"/>
        </w:rPr>
        <w:t>–</w:t>
      </w:r>
      <w:r w:rsidR="009470F0">
        <w:rPr>
          <w:rFonts w:ascii="Arial" w:eastAsia="Calibri" w:hAnsi="Arial" w:cs="Arial"/>
          <w:b/>
          <w:sz w:val="22"/>
          <w:szCs w:val="22"/>
          <w:lang w:val="en-US" w:eastAsia="en-US"/>
        </w:rPr>
        <w:t xml:space="preserve"> </w:t>
      </w:r>
      <w:r w:rsidR="00227665" w:rsidRPr="00227665">
        <w:rPr>
          <w:rFonts w:ascii="Arial" w:eastAsia="Calibri" w:hAnsi="Arial" w:cs="Arial"/>
          <w:sz w:val="22"/>
          <w:szCs w:val="22"/>
          <w:lang w:val="en-US" w:eastAsia="en-US"/>
        </w:rPr>
        <w:t>Between May 30</w:t>
      </w:r>
      <w:r w:rsidR="00227665" w:rsidRPr="00227665">
        <w:rPr>
          <w:rFonts w:ascii="Arial" w:eastAsia="Calibri" w:hAnsi="Arial" w:cs="Arial"/>
          <w:sz w:val="22"/>
          <w:szCs w:val="22"/>
          <w:vertAlign w:val="superscript"/>
          <w:lang w:val="en-US" w:eastAsia="en-US"/>
        </w:rPr>
        <w:t>th</w:t>
      </w:r>
      <w:r w:rsidR="00227665" w:rsidRPr="00227665">
        <w:rPr>
          <w:rFonts w:ascii="Arial" w:eastAsia="Calibri" w:hAnsi="Arial" w:cs="Arial"/>
          <w:sz w:val="22"/>
          <w:szCs w:val="22"/>
          <w:lang w:val="en-US" w:eastAsia="en-US"/>
        </w:rPr>
        <w:t xml:space="preserve"> and June 2</w:t>
      </w:r>
      <w:r w:rsidR="00227665" w:rsidRPr="00227665">
        <w:rPr>
          <w:rFonts w:ascii="Arial" w:eastAsia="Calibri" w:hAnsi="Arial" w:cs="Arial"/>
          <w:sz w:val="22"/>
          <w:szCs w:val="22"/>
          <w:vertAlign w:val="superscript"/>
          <w:lang w:val="en-US" w:eastAsia="en-US"/>
        </w:rPr>
        <w:t>nd</w:t>
      </w:r>
      <w:r w:rsidR="00227665" w:rsidRPr="00227665">
        <w:rPr>
          <w:rFonts w:ascii="Arial" w:eastAsia="Calibri" w:hAnsi="Arial" w:cs="Arial"/>
          <w:sz w:val="22"/>
          <w:szCs w:val="22"/>
          <w:lang w:val="en-US" w:eastAsia="en-US"/>
        </w:rPr>
        <w:t>, 2017,</w:t>
      </w:r>
      <w:r w:rsidR="00227665">
        <w:rPr>
          <w:rFonts w:ascii="Arial" w:eastAsia="Calibri" w:hAnsi="Arial" w:cs="Arial"/>
          <w:b/>
          <w:sz w:val="22"/>
          <w:szCs w:val="22"/>
          <w:lang w:val="en-US" w:eastAsia="en-US"/>
        </w:rPr>
        <w:t xml:space="preserve"> </w:t>
      </w:r>
      <w:r w:rsidR="00227665">
        <w:rPr>
          <w:rFonts w:ascii="Arial" w:eastAsia="Calibri" w:hAnsi="Arial" w:cs="Arial"/>
          <w:sz w:val="22"/>
          <w:szCs w:val="22"/>
          <w:lang w:val="en-US" w:eastAsia="en-US"/>
        </w:rPr>
        <w:t>SIGMA Engineering GmbH from Aachen, Germany, presents its SIGMASOFT</w:t>
      </w:r>
      <w:r w:rsidR="00227665" w:rsidRPr="00EC7BE8">
        <w:rPr>
          <w:rFonts w:ascii="Arial" w:eastAsia="Calibri" w:hAnsi="Arial" w:cs="Arial"/>
          <w:sz w:val="22"/>
          <w:szCs w:val="22"/>
          <w:vertAlign w:val="superscript"/>
          <w:lang w:val="en-US" w:eastAsia="en-US"/>
        </w:rPr>
        <w:t>®</w:t>
      </w:r>
      <w:r w:rsidR="00227665">
        <w:rPr>
          <w:rFonts w:ascii="Arial" w:eastAsia="Calibri" w:hAnsi="Arial" w:cs="Arial"/>
          <w:sz w:val="22"/>
          <w:szCs w:val="22"/>
          <w:lang w:val="en-US" w:eastAsia="en-US"/>
        </w:rPr>
        <w:t xml:space="preserve"> Virtual Molding technology at </w:t>
      </w:r>
      <w:proofErr w:type="spellStart"/>
      <w:r w:rsidR="00227665">
        <w:rPr>
          <w:rFonts w:ascii="Arial" w:eastAsia="Calibri" w:hAnsi="Arial" w:cs="Arial"/>
          <w:sz w:val="22"/>
          <w:szCs w:val="22"/>
          <w:lang w:val="en-US" w:eastAsia="en-US"/>
        </w:rPr>
        <w:t>Moulding</w:t>
      </w:r>
      <w:proofErr w:type="spellEnd"/>
      <w:r w:rsidR="00227665">
        <w:rPr>
          <w:rFonts w:ascii="Arial" w:eastAsia="Calibri" w:hAnsi="Arial" w:cs="Arial"/>
          <w:sz w:val="22"/>
          <w:szCs w:val="22"/>
          <w:lang w:val="en-US" w:eastAsia="en-US"/>
        </w:rPr>
        <w:t xml:space="preserve"> Expo in Stuttgart, Germany, in hall 6 at booth 6E19. </w:t>
      </w:r>
      <w:r w:rsidR="00670192">
        <w:rPr>
          <w:rFonts w:ascii="Arial" w:eastAsia="Calibri" w:hAnsi="Arial" w:cs="Arial"/>
          <w:sz w:val="22"/>
          <w:szCs w:val="22"/>
          <w:lang w:val="en-US" w:eastAsia="en-US"/>
        </w:rPr>
        <w:t xml:space="preserve">There the software’s application possibilities along the complete product development chain are presented – from the initial part design over the tool design and set-up of the molding process up to serial production. In correspondence with the </w:t>
      </w:r>
      <w:r w:rsidR="00EC7BE8">
        <w:rPr>
          <w:rFonts w:ascii="Arial" w:eastAsia="Calibri" w:hAnsi="Arial" w:cs="Arial"/>
          <w:sz w:val="22"/>
          <w:szCs w:val="22"/>
          <w:lang w:val="en-US" w:eastAsia="en-US"/>
        </w:rPr>
        <w:t xml:space="preserve">focus of the </w:t>
      </w:r>
      <w:r w:rsidR="00670192">
        <w:rPr>
          <w:rFonts w:ascii="Arial" w:eastAsia="Calibri" w:hAnsi="Arial" w:cs="Arial"/>
          <w:sz w:val="22"/>
          <w:szCs w:val="22"/>
          <w:lang w:val="en-US" w:eastAsia="en-US"/>
        </w:rPr>
        <w:t>show the virtual design of injection molds occupies center stage.</w:t>
      </w:r>
    </w:p>
    <w:p w:rsidR="000F1D70" w:rsidRDefault="009210EF"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This topic will be intensified by Mr. Mansfeld in a forum of Carl </w:t>
      </w:r>
      <w:proofErr w:type="spellStart"/>
      <w:r>
        <w:rPr>
          <w:rFonts w:ascii="Arial" w:eastAsia="Calibri" w:hAnsi="Arial" w:cs="Arial"/>
          <w:sz w:val="22"/>
          <w:szCs w:val="22"/>
          <w:lang w:val="en-US" w:eastAsia="en-US"/>
        </w:rPr>
        <w:t>Hanser</w:t>
      </w:r>
      <w:proofErr w:type="spellEnd"/>
      <w:r>
        <w:rPr>
          <w:rFonts w:ascii="Arial" w:eastAsia="Calibri" w:hAnsi="Arial" w:cs="Arial"/>
          <w:sz w:val="22"/>
          <w:szCs w:val="22"/>
          <w:lang w:val="en-US" w:eastAsia="en-US"/>
        </w:rPr>
        <w:t xml:space="preserve"> </w:t>
      </w:r>
      <w:proofErr w:type="spellStart"/>
      <w:r>
        <w:rPr>
          <w:rFonts w:ascii="Arial" w:eastAsia="Calibri" w:hAnsi="Arial" w:cs="Arial"/>
          <w:sz w:val="22"/>
          <w:szCs w:val="22"/>
          <w:lang w:val="en-US" w:eastAsia="en-US"/>
        </w:rPr>
        <w:t>Verlag</w:t>
      </w:r>
      <w:proofErr w:type="spellEnd"/>
      <w:r>
        <w:rPr>
          <w:rFonts w:ascii="Arial" w:eastAsia="Calibri" w:hAnsi="Arial" w:cs="Arial"/>
          <w:sz w:val="22"/>
          <w:szCs w:val="22"/>
          <w:lang w:val="en-US" w:eastAsia="en-US"/>
        </w:rPr>
        <w:t xml:space="preserve"> accompanying the show. On June 1</w:t>
      </w:r>
      <w:r w:rsidRPr="009210EF">
        <w:rPr>
          <w:rFonts w:ascii="Arial" w:eastAsia="Calibri" w:hAnsi="Arial" w:cs="Arial"/>
          <w:sz w:val="22"/>
          <w:szCs w:val="22"/>
          <w:vertAlign w:val="superscript"/>
          <w:lang w:val="en-US" w:eastAsia="en-US"/>
        </w:rPr>
        <w:t>st</w:t>
      </w:r>
      <w:r>
        <w:rPr>
          <w:rFonts w:ascii="Arial" w:eastAsia="Calibri" w:hAnsi="Arial" w:cs="Arial"/>
          <w:sz w:val="22"/>
          <w:szCs w:val="22"/>
          <w:lang w:val="en-US" w:eastAsia="en-US"/>
        </w:rPr>
        <w:t xml:space="preserve"> his presentation “Virtual Optimization of Injection Molding Tools and Processes” will give a deeper insight</w:t>
      </w:r>
      <w:r w:rsidR="00EC7BE8">
        <w:rPr>
          <w:rFonts w:ascii="Arial" w:eastAsia="Calibri" w:hAnsi="Arial" w:cs="Arial"/>
          <w:sz w:val="22"/>
          <w:szCs w:val="22"/>
          <w:lang w:val="en-US" w:eastAsia="en-US"/>
        </w:rPr>
        <w:t xml:space="preserve"> on virtual mold design</w:t>
      </w:r>
      <w:r>
        <w:rPr>
          <w:rFonts w:ascii="Arial" w:eastAsia="Calibri" w:hAnsi="Arial" w:cs="Arial"/>
          <w:sz w:val="22"/>
          <w:szCs w:val="22"/>
          <w:lang w:val="en-US" w:eastAsia="en-US"/>
        </w:rPr>
        <w:t xml:space="preserve">. Innovative approaches and different concepts are easily compared virtually. Testing </w:t>
      </w:r>
      <w:r w:rsidR="00EC7BE8">
        <w:rPr>
          <w:rFonts w:ascii="Arial" w:eastAsia="Calibri" w:hAnsi="Arial" w:cs="Arial"/>
          <w:sz w:val="22"/>
          <w:szCs w:val="22"/>
          <w:lang w:val="en-US" w:eastAsia="en-US"/>
        </w:rPr>
        <w:t>expensive</w:t>
      </w:r>
      <w:r>
        <w:rPr>
          <w:rFonts w:ascii="Arial" w:eastAsia="Calibri" w:hAnsi="Arial" w:cs="Arial"/>
          <w:sz w:val="22"/>
          <w:szCs w:val="22"/>
          <w:lang w:val="en-US" w:eastAsia="en-US"/>
        </w:rPr>
        <w:t xml:space="preserve"> or unusual concepts like conformal cooling or rarely used tempering media is easily done on the computer and their profitability evaluated. </w:t>
      </w:r>
    </w:p>
    <w:p w:rsidR="00C96E65" w:rsidRDefault="000F1D70"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For example picture 1 </w:t>
      </w:r>
      <w:proofErr w:type="gramStart"/>
      <w:r>
        <w:rPr>
          <w:rFonts w:ascii="Arial" w:eastAsia="Calibri" w:hAnsi="Arial" w:cs="Arial"/>
          <w:sz w:val="22"/>
          <w:szCs w:val="22"/>
          <w:lang w:val="en-US" w:eastAsia="en-US"/>
        </w:rPr>
        <w:t>shows</w:t>
      </w:r>
      <w:proofErr w:type="gramEnd"/>
      <w:r>
        <w:rPr>
          <w:rFonts w:ascii="Arial" w:eastAsia="Calibri" w:hAnsi="Arial" w:cs="Arial"/>
          <w:sz w:val="22"/>
          <w:szCs w:val="22"/>
          <w:lang w:val="en-US" w:eastAsia="en-US"/>
        </w:rPr>
        <w:t xml:space="preserve"> a comparison between a classical oil tempering (right) and a tempering system using pressurized water (left). For the production of the part a mold temperature of 180°C was defined as ideal. However, even with </w:t>
      </w:r>
      <w:proofErr w:type="gramStart"/>
      <w:r>
        <w:rPr>
          <w:rFonts w:ascii="Arial" w:eastAsia="Calibri" w:hAnsi="Arial" w:cs="Arial"/>
          <w:sz w:val="22"/>
          <w:szCs w:val="22"/>
          <w:lang w:val="en-US" w:eastAsia="en-US"/>
        </w:rPr>
        <w:t>a set</w:t>
      </w:r>
      <w:proofErr w:type="gramEnd"/>
      <w:r>
        <w:rPr>
          <w:rFonts w:ascii="Arial" w:eastAsia="Calibri" w:hAnsi="Arial" w:cs="Arial"/>
          <w:sz w:val="22"/>
          <w:szCs w:val="22"/>
          <w:lang w:val="en-US" w:eastAsia="en-US"/>
        </w:rPr>
        <w:t xml:space="preserve"> </w:t>
      </w:r>
      <w:r w:rsidR="005D2E3A">
        <w:rPr>
          <w:rFonts w:ascii="Arial" w:eastAsia="Calibri" w:hAnsi="Arial" w:cs="Arial"/>
          <w:sz w:val="22"/>
          <w:szCs w:val="22"/>
          <w:lang w:val="en-US" w:eastAsia="en-US"/>
        </w:rPr>
        <w:t>oil temperature of 200°C the classical concept was not able to deliver a sufficient or even homogenous temperature in the cavity. The tempering system with pressurized water on the other hand lead to a more homogenous temperature distribution and was closer to the target temperature, even though its medium was only set to 180°C. Finally, this concept also guaranteed a more stable production process.</w:t>
      </w:r>
    </w:p>
    <w:p w:rsidR="005D2E3A" w:rsidRDefault="005D2E3A" w:rsidP="00433F1F">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With the help of SIGMASOFT</w:t>
      </w:r>
      <w:r w:rsidRPr="00EC7BE8">
        <w:rPr>
          <w:rFonts w:ascii="Arial" w:eastAsia="Calibri" w:hAnsi="Arial" w:cs="Arial"/>
          <w:sz w:val="22"/>
          <w:szCs w:val="22"/>
          <w:vertAlign w:val="superscript"/>
          <w:lang w:val="en-US" w:eastAsia="en-US"/>
        </w:rPr>
        <w:t>®</w:t>
      </w:r>
      <w:r>
        <w:rPr>
          <w:rFonts w:ascii="Arial" w:eastAsia="Calibri" w:hAnsi="Arial" w:cs="Arial"/>
          <w:sz w:val="22"/>
          <w:szCs w:val="22"/>
          <w:lang w:val="en-US" w:eastAsia="en-US"/>
        </w:rPr>
        <w:t xml:space="preserve"> Virtual Molding users not only find the ideal configuration of known and well-established mold concepts. They also test new approaches and innovative concepts without risk on the computer. For example the virtual comparison shows the ideal tempering concept without </w:t>
      </w:r>
      <w:r w:rsidR="00EC7BE8">
        <w:rPr>
          <w:rFonts w:ascii="Arial" w:eastAsia="Calibri" w:hAnsi="Arial" w:cs="Arial"/>
          <w:sz w:val="22"/>
          <w:szCs w:val="22"/>
          <w:lang w:val="en-US" w:eastAsia="en-US"/>
        </w:rPr>
        <w:t>expensive</w:t>
      </w:r>
      <w:bookmarkStart w:id="0" w:name="_GoBack"/>
      <w:bookmarkEnd w:id="0"/>
      <w:r>
        <w:rPr>
          <w:rFonts w:ascii="Arial" w:eastAsia="Calibri" w:hAnsi="Arial" w:cs="Arial"/>
          <w:sz w:val="22"/>
          <w:szCs w:val="22"/>
          <w:lang w:val="en-US" w:eastAsia="en-US"/>
        </w:rPr>
        <w:t xml:space="preserve"> iterations on the real mold. </w:t>
      </w:r>
    </w:p>
    <w:p w:rsidR="009A1DB3" w:rsidRDefault="009A1DB3" w:rsidP="00364A72">
      <w:pPr>
        <w:spacing w:after="200" w:line="400" w:lineRule="atLeast"/>
        <w:rPr>
          <w:rFonts w:ascii="Arial" w:eastAsia="Calibri" w:hAnsi="Arial" w:cs="Arial"/>
          <w:sz w:val="22"/>
          <w:szCs w:val="22"/>
          <w:lang w:val="en-US" w:eastAsia="en-US"/>
        </w:rPr>
      </w:pPr>
    </w:p>
    <w:p w:rsidR="00E00DAF" w:rsidRPr="00550C12" w:rsidRDefault="00E00DAF" w:rsidP="00E00DAF">
      <w:pPr>
        <w:pStyle w:val="KeinLeerraum"/>
        <w:rPr>
          <w:rFonts w:ascii="Arial" w:hAnsi="Arial" w:cs="Arial"/>
          <w:sz w:val="16"/>
          <w:szCs w:val="16"/>
          <w:lang w:val="en-US"/>
        </w:rPr>
      </w:pPr>
      <w:r w:rsidRPr="00550C12">
        <w:rPr>
          <w:rFonts w:ascii="Arial" w:hAnsi="Arial" w:cs="Arial"/>
          <w:sz w:val="16"/>
          <w:szCs w:val="16"/>
          <w:lang w:val="en-US"/>
        </w:rPr>
        <w:t xml:space="preserve">SIGMA® (www.sigmasoft.de) is 100% owned by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and MAGMA</w:t>
      </w:r>
      <w:r w:rsidRPr="00AC7908">
        <w:rPr>
          <w:rFonts w:ascii="Arial" w:hAnsi="Arial" w:cs="Arial"/>
          <w:sz w:val="16"/>
          <w:szCs w:val="16"/>
          <w:vertAlign w:val="superscript"/>
          <w:lang w:val="en-US"/>
        </w:rPr>
        <w:t>®</w:t>
      </w:r>
      <w:r w:rsidRPr="00AC7908">
        <w:rPr>
          <w:rFonts w:ascii="Arial" w:hAnsi="Arial" w:cs="Arial"/>
          <w:sz w:val="16"/>
          <w:szCs w:val="16"/>
          <w:lang w:val="en-US"/>
        </w:rPr>
        <w:t>,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AC7908">
        <w:rPr>
          <w:rFonts w:ascii="Arial" w:hAnsi="Arial" w:cs="Arial"/>
          <w:sz w:val="16"/>
          <w:szCs w:val="16"/>
          <w:vertAlign w:val="superscript"/>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support engineers, with 450 years of combined technical education and practical experience, can support your engineering goals with applications specific solutions.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1"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611" w:rsidRDefault="002D3611" w:rsidP="000F38D4">
      <w:r>
        <w:separator/>
      </w:r>
    </w:p>
  </w:endnote>
  <w:endnote w:type="continuationSeparator" w:id="0">
    <w:p w:rsidR="002D3611" w:rsidRDefault="002D3611"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E00DAF" w:rsidRDefault="00E00DAF" w:rsidP="00AC7908">
    <w:pPr>
      <w:pStyle w:val="Fuzeile"/>
      <w:jc w:val="center"/>
      <w:rPr>
        <w:rFonts w:ascii="Arial" w:hAnsi="Arial" w:cs="Arial"/>
        <w:sz w:val="20"/>
        <w:lang w:val="en-US"/>
      </w:rPr>
    </w:pPr>
    <w:r>
      <w:rPr>
        <w:rFonts w:ascii="Arial" w:hAnsi="Arial" w:cs="Arial"/>
        <w:sz w:val="20"/>
      </w:rPr>
      <w:t>PRESS RELEASE</w:t>
    </w:r>
    <w:r w:rsidR="00151C04" w:rsidRPr="00E00DAF">
      <w:rPr>
        <w:rFonts w:ascii="Arial" w:hAnsi="Arial" w:cs="Arial"/>
        <w:sz w:val="20"/>
        <w:lang w:val="en-US"/>
      </w:rPr>
      <w:t xml:space="preserve"> - SIGMA Engineering GmbH </w:t>
    </w:r>
    <w:r>
      <w:rPr>
        <w:rFonts w:ascii="Arial" w:hAnsi="Arial" w:cs="Arial"/>
        <w:sz w:val="20"/>
        <w:lang w:val="en-US"/>
      </w:rPr>
      <w:t>–</w:t>
    </w:r>
    <w:r w:rsidR="00151C04" w:rsidRPr="00E00DAF">
      <w:rPr>
        <w:rFonts w:ascii="Arial" w:hAnsi="Arial" w:cs="Arial"/>
        <w:sz w:val="20"/>
        <w:lang w:val="en-US"/>
      </w:rPr>
      <w:t xml:space="preserve"> </w:t>
    </w:r>
    <w:r>
      <w:rPr>
        <w:rFonts w:ascii="Arial" w:hAnsi="Arial" w:cs="Arial"/>
        <w:sz w:val="20"/>
        <w:lang w:val="en-US"/>
      </w:rPr>
      <w:t xml:space="preserve">Page </w:t>
    </w:r>
    <w:r w:rsidR="00151C04" w:rsidRPr="000F38D4">
      <w:rPr>
        <w:rFonts w:ascii="Arial" w:hAnsi="Arial" w:cs="Arial"/>
        <w:sz w:val="20"/>
      </w:rPr>
      <w:fldChar w:fldCharType="begin"/>
    </w:r>
    <w:r w:rsidR="00D30B36" w:rsidRPr="00E00DAF">
      <w:rPr>
        <w:rFonts w:ascii="Arial" w:hAnsi="Arial" w:cs="Arial"/>
        <w:sz w:val="20"/>
        <w:lang w:val="en-US"/>
      </w:rPr>
      <w:instrText>PAGE</w:instrText>
    </w:r>
    <w:r w:rsidR="00151C04" w:rsidRPr="00E00DAF">
      <w:rPr>
        <w:rFonts w:ascii="Arial" w:hAnsi="Arial" w:cs="Arial"/>
        <w:sz w:val="20"/>
        <w:lang w:val="en-US"/>
      </w:rPr>
      <w:instrText xml:space="preserve">   \* MERGEFORMAT</w:instrText>
    </w:r>
    <w:r w:rsidR="00151C04" w:rsidRPr="000F38D4">
      <w:rPr>
        <w:rFonts w:ascii="Arial" w:hAnsi="Arial" w:cs="Arial"/>
        <w:sz w:val="20"/>
      </w:rPr>
      <w:fldChar w:fldCharType="separate"/>
    </w:r>
    <w:r w:rsidR="00EC7BE8">
      <w:rPr>
        <w:rFonts w:ascii="Arial" w:hAnsi="Arial" w:cs="Arial"/>
        <w:noProof/>
        <w:sz w:val="20"/>
        <w:lang w:val="en-US"/>
      </w:rPr>
      <w:t>3</w:t>
    </w:r>
    <w:r w:rsidR="00151C04" w:rsidRPr="000F38D4">
      <w:rPr>
        <w:rFonts w:ascii="Arial" w:hAnsi="Arial" w:cs="Arial"/>
        <w:sz w:val="20"/>
      </w:rPr>
      <w:fldChar w:fldCharType="end"/>
    </w:r>
    <w:r w:rsidR="00151C04" w:rsidRPr="00E00DAF">
      <w:rPr>
        <w:rFonts w:ascii="Arial" w:hAnsi="Arial" w:cs="Arial"/>
        <w:sz w:val="20"/>
        <w:lang w:val="en-US"/>
      </w:rPr>
      <w:t xml:space="preserve"> </w:t>
    </w:r>
    <w:r>
      <w:rPr>
        <w:rFonts w:ascii="Arial" w:hAnsi="Arial" w:cs="Arial"/>
        <w:sz w:val="20"/>
        <w:lang w:val="en-US"/>
      </w:rPr>
      <w:t xml:space="preserve">from </w:t>
    </w:r>
    <w:r w:rsidR="00EC7BE8">
      <w:rPr>
        <w:rFonts w:ascii="Arial" w:hAnsi="Arial" w:cs="Arial"/>
        <w:sz w:val="20"/>
        <w:lang w:val="en-US"/>
      </w:rPr>
      <w:t>3</w:t>
    </w:r>
  </w:p>
  <w:p w:rsidR="00151C04" w:rsidRPr="00E00DAF" w:rsidRDefault="00151C04">
    <w:pPr>
      <w:pStyle w:val="Fuzeile"/>
      <w:jc w:val="center"/>
      <w:rPr>
        <w:rFonts w:ascii="Arial" w:hAnsi="Arial" w:cs="Arial"/>
        <w:sz w:val="20"/>
        <w:lang w:val="en-US"/>
      </w:rPr>
    </w:pPr>
  </w:p>
  <w:p w:rsidR="00151C04" w:rsidRPr="00E00DAF" w:rsidRDefault="00151C04">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611" w:rsidRDefault="002D3611" w:rsidP="000F38D4">
      <w:r>
        <w:separator/>
      </w:r>
    </w:p>
  </w:footnote>
  <w:footnote w:type="continuationSeparator" w:id="0">
    <w:p w:rsidR="002D3611" w:rsidRDefault="002D3611"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EC7BE8">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57C2"/>
    <w:rsid w:val="00025EB7"/>
    <w:rsid w:val="00027373"/>
    <w:rsid w:val="00032080"/>
    <w:rsid w:val="00032298"/>
    <w:rsid w:val="000361BF"/>
    <w:rsid w:val="00037804"/>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6448"/>
    <w:rsid w:val="00096CC8"/>
    <w:rsid w:val="000A01B9"/>
    <w:rsid w:val="000A38B1"/>
    <w:rsid w:val="000A466F"/>
    <w:rsid w:val="000A709A"/>
    <w:rsid w:val="000B0960"/>
    <w:rsid w:val="000B2965"/>
    <w:rsid w:val="000B7DC0"/>
    <w:rsid w:val="000C06E0"/>
    <w:rsid w:val="000C1FD4"/>
    <w:rsid w:val="000C3392"/>
    <w:rsid w:val="000C5989"/>
    <w:rsid w:val="000C6F9C"/>
    <w:rsid w:val="000C7A4E"/>
    <w:rsid w:val="000D188E"/>
    <w:rsid w:val="000D3310"/>
    <w:rsid w:val="000D6618"/>
    <w:rsid w:val="000E0B22"/>
    <w:rsid w:val="000F1D70"/>
    <w:rsid w:val="000F38D4"/>
    <w:rsid w:val="000F416A"/>
    <w:rsid w:val="000F5D4E"/>
    <w:rsid w:val="000F614F"/>
    <w:rsid w:val="000F7320"/>
    <w:rsid w:val="00100181"/>
    <w:rsid w:val="00104534"/>
    <w:rsid w:val="0010798E"/>
    <w:rsid w:val="00107C13"/>
    <w:rsid w:val="0011052F"/>
    <w:rsid w:val="00117771"/>
    <w:rsid w:val="00117C15"/>
    <w:rsid w:val="001276BD"/>
    <w:rsid w:val="00132219"/>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217"/>
    <w:rsid w:val="001E1E18"/>
    <w:rsid w:val="001E3CEF"/>
    <w:rsid w:val="001E6927"/>
    <w:rsid w:val="001F2ADB"/>
    <w:rsid w:val="001F58EA"/>
    <w:rsid w:val="00200D8A"/>
    <w:rsid w:val="0020172E"/>
    <w:rsid w:val="00201BCF"/>
    <w:rsid w:val="00202A00"/>
    <w:rsid w:val="002072AC"/>
    <w:rsid w:val="00207A7D"/>
    <w:rsid w:val="00212249"/>
    <w:rsid w:val="00212C06"/>
    <w:rsid w:val="002166F7"/>
    <w:rsid w:val="00221749"/>
    <w:rsid w:val="00227665"/>
    <w:rsid w:val="00227A2B"/>
    <w:rsid w:val="002378FE"/>
    <w:rsid w:val="00244010"/>
    <w:rsid w:val="00246335"/>
    <w:rsid w:val="00247B14"/>
    <w:rsid w:val="002507A9"/>
    <w:rsid w:val="002514CF"/>
    <w:rsid w:val="00260BB4"/>
    <w:rsid w:val="00260E01"/>
    <w:rsid w:val="002621BD"/>
    <w:rsid w:val="002658EC"/>
    <w:rsid w:val="00265CA0"/>
    <w:rsid w:val="00274BAB"/>
    <w:rsid w:val="00281131"/>
    <w:rsid w:val="00285649"/>
    <w:rsid w:val="0028610B"/>
    <w:rsid w:val="00286335"/>
    <w:rsid w:val="00292C55"/>
    <w:rsid w:val="00292E08"/>
    <w:rsid w:val="002936A1"/>
    <w:rsid w:val="00297418"/>
    <w:rsid w:val="002A180C"/>
    <w:rsid w:val="002A381F"/>
    <w:rsid w:val="002A3CA5"/>
    <w:rsid w:val="002A740B"/>
    <w:rsid w:val="002A7E23"/>
    <w:rsid w:val="002B09A0"/>
    <w:rsid w:val="002C06D4"/>
    <w:rsid w:val="002C172C"/>
    <w:rsid w:val="002C1B3F"/>
    <w:rsid w:val="002C2EEC"/>
    <w:rsid w:val="002C2FAB"/>
    <w:rsid w:val="002D35C1"/>
    <w:rsid w:val="002D3611"/>
    <w:rsid w:val="002D4EB6"/>
    <w:rsid w:val="002D57C8"/>
    <w:rsid w:val="002D58B0"/>
    <w:rsid w:val="002E2FB3"/>
    <w:rsid w:val="002E43AD"/>
    <w:rsid w:val="002E4CB1"/>
    <w:rsid w:val="002E6FEE"/>
    <w:rsid w:val="002F6FC1"/>
    <w:rsid w:val="002F7255"/>
    <w:rsid w:val="0030234A"/>
    <w:rsid w:val="003032E2"/>
    <w:rsid w:val="00303917"/>
    <w:rsid w:val="00303A76"/>
    <w:rsid w:val="00311ED2"/>
    <w:rsid w:val="00317683"/>
    <w:rsid w:val="0032638F"/>
    <w:rsid w:val="00331566"/>
    <w:rsid w:val="00345882"/>
    <w:rsid w:val="00347773"/>
    <w:rsid w:val="00351CC0"/>
    <w:rsid w:val="00353EE9"/>
    <w:rsid w:val="00360E28"/>
    <w:rsid w:val="003628F4"/>
    <w:rsid w:val="00363558"/>
    <w:rsid w:val="00364A72"/>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3F1F"/>
    <w:rsid w:val="00440A9F"/>
    <w:rsid w:val="004434F8"/>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6D02"/>
    <w:rsid w:val="005873AF"/>
    <w:rsid w:val="00590E19"/>
    <w:rsid w:val="00595A86"/>
    <w:rsid w:val="005A06EA"/>
    <w:rsid w:val="005A5539"/>
    <w:rsid w:val="005B11F1"/>
    <w:rsid w:val="005B4FA3"/>
    <w:rsid w:val="005B7412"/>
    <w:rsid w:val="005B767D"/>
    <w:rsid w:val="005C3823"/>
    <w:rsid w:val="005C49B8"/>
    <w:rsid w:val="005D2805"/>
    <w:rsid w:val="005D2E3A"/>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EB0"/>
    <w:rsid w:val="006431A5"/>
    <w:rsid w:val="006541C4"/>
    <w:rsid w:val="00657D08"/>
    <w:rsid w:val="00660022"/>
    <w:rsid w:val="00664AC5"/>
    <w:rsid w:val="00666AC6"/>
    <w:rsid w:val="00667D66"/>
    <w:rsid w:val="00670192"/>
    <w:rsid w:val="00681A18"/>
    <w:rsid w:val="00681BCB"/>
    <w:rsid w:val="00692DB5"/>
    <w:rsid w:val="00694AA8"/>
    <w:rsid w:val="00694E1F"/>
    <w:rsid w:val="006A018E"/>
    <w:rsid w:val="006A36D3"/>
    <w:rsid w:val="006A6E23"/>
    <w:rsid w:val="006B0771"/>
    <w:rsid w:val="006B5B9F"/>
    <w:rsid w:val="006C00E7"/>
    <w:rsid w:val="006C3146"/>
    <w:rsid w:val="006C793A"/>
    <w:rsid w:val="006D7562"/>
    <w:rsid w:val="006E3BF0"/>
    <w:rsid w:val="006E4E1D"/>
    <w:rsid w:val="006E755D"/>
    <w:rsid w:val="006F0CF3"/>
    <w:rsid w:val="006F3924"/>
    <w:rsid w:val="006F4412"/>
    <w:rsid w:val="006F4E0E"/>
    <w:rsid w:val="0070118C"/>
    <w:rsid w:val="0070151C"/>
    <w:rsid w:val="0070274A"/>
    <w:rsid w:val="00705DC3"/>
    <w:rsid w:val="00707DC6"/>
    <w:rsid w:val="007168FC"/>
    <w:rsid w:val="00716F64"/>
    <w:rsid w:val="00723412"/>
    <w:rsid w:val="007252E2"/>
    <w:rsid w:val="0073313E"/>
    <w:rsid w:val="00735FAE"/>
    <w:rsid w:val="00751138"/>
    <w:rsid w:val="00755993"/>
    <w:rsid w:val="007614DF"/>
    <w:rsid w:val="00763CE0"/>
    <w:rsid w:val="00766340"/>
    <w:rsid w:val="00770C6D"/>
    <w:rsid w:val="007711CE"/>
    <w:rsid w:val="00771CA8"/>
    <w:rsid w:val="00773606"/>
    <w:rsid w:val="0077440E"/>
    <w:rsid w:val="00774B1D"/>
    <w:rsid w:val="00774C28"/>
    <w:rsid w:val="0077647F"/>
    <w:rsid w:val="00782FD9"/>
    <w:rsid w:val="00790ED3"/>
    <w:rsid w:val="0079283B"/>
    <w:rsid w:val="00792CF9"/>
    <w:rsid w:val="007A2728"/>
    <w:rsid w:val="007A2F2D"/>
    <w:rsid w:val="007A3064"/>
    <w:rsid w:val="007A3860"/>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6D1C"/>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A3035"/>
    <w:rsid w:val="008B4AAD"/>
    <w:rsid w:val="008B5DFC"/>
    <w:rsid w:val="008C033D"/>
    <w:rsid w:val="008C0CCB"/>
    <w:rsid w:val="008C30EF"/>
    <w:rsid w:val="008C60C5"/>
    <w:rsid w:val="008C71BB"/>
    <w:rsid w:val="008C790A"/>
    <w:rsid w:val="008D22B1"/>
    <w:rsid w:val="008D53C0"/>
    <w:rsid w:val="008D6074"/>
    <w:rsid w:val="008D74CD"/>
    <w:rsid w:val="008E72EA"/>
    <w:rsid w:val="008F0A5C"/>
    <w:rsid w:val="008F66C2"/>
    <w:rsid w:val="008F783F"/>
    <w:rsid w:val="00904A28"/>
    <w:rsid w:val="009135F8"/>
    <w:rsid w:val="009159B1"/>
    <w:rsid w:val="009161F7"/>
    <w:rsid w:val="009210EF"/>
    <w:rsid w:val="00921684"/>
    <w:rsid w:val="009331F7"/>
    <w:rsid w:val="00935C8C"/>
    <w:rsid w:val="00937202"/>
    <w:rsid w:val="00942987"/>
    <w:rsid w:val="00944E28"/>
    <w:rsid w:val="009470F0"/>
    <w:rsid w:val="0095252C"/>
    <w:rsid w:val="00952E90"/>
    <w:rsid w:val="0096239C"/>
    <w:rsid w:val="00963190"/>
    <w:rsid w:val="00972418"/>
    <w:rsid w:val="00983B40"/>
    <w:rsid w:val="00990720"/>
    <w:rsid w:val="0099387B"/>
    <w:rsid w:val="0099583E"/>
    <w:rsid w:val="00997C06"/>
    <w:rsid w:val="009A1DB3"/>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3E1"/>
    <w:rsid w:val="00A45EBF"/>
    <w:rsid w:val="00A51233"/>
    <w:rsid w:val="00A554D7"/>
    <w:rsid w:val="00A5748C"/>
    <w:rsid w:val="00A64A4D"/>
    <w:rsid w:val="00A70706"/>
    <w:rsid w:val="00A7478F"/>
    <w:rsid w:val="00A76C3E"/>
    <w:rsid w:val="00A81680"/>
    <w:rsid w:val="00A8243A"/>
    <w:rsid w:val="00A9588B"/>
    <w:rsid w:val="00A977A4"/>
    <w:rsid w:val="00AA03E2"/>
    <w:rsid w:val="00AA0D14"/>
    <w:rsid w:val="00AA1C2C"/>
    <w:rsid w:val="00AA1FFE"/>
    <w:rsid w:val="00AA465B"/>
    <w:rsid w:val="00AA598F"/>
    <w:rsid w:val="00AA6D06"/>
    <w:rsid w:val="00AA70EE"/>
    <w:rsid w:val="00AB38D3"/>
    <w:rsid w:val="00AB3D3D"/>
    <w:rsid w:val="00AC072B"/>
    <w:rsid w:val="00AC416E"/>
    <w:rsid w:val="00AC708A"/>
    <w:rsid w:val="00AC71E7"/>
    <w:rsid w:val="00AC7908"/>
    <w:rsid w:val="00AE4F25"/>
    <w:rsid w:val="00AE7DEB"/>
    <w:rsid w:val="00AF29AB"/>
    <w:rsid w:val="00AF71C4"/>
    <w:rsid w:val="00B01797"/>
    <w:rsid w:val="00B039CF"/>
    <w:rsid w:val="00B116B5"/>
    <w:rsid w:val="00B11A2A"/>
    <w:rsid w:val="00B15DEE"/>
    <w:rsid w:val="00B160DD"/>
    <w:rsid w:val="00B20361"/>
    <w:rsid w:val="00B20D4E"/>
    <w:rsid w:val="00B24D8D"/>
    <w:rsid w:val="00B332A9"/>
    <w:rsid w:val="00B36172"/>
    <w:rsid w:val="00B377F8"/>
    <w:rsid w:val="00B41732"/>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4F64"/>
    <w:rsid w:val="00BE5417"/>
    <w:rsid w:val="00BE7FF7"/>
    <w:rsid w:val="00BF0683"/>
    <w:rsid w:val="00BF398B"/>
    <w:rsid w:val="00BF6A74"/>
    <w:rsid w:val="00C039DC"/>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86AD0"/>
    <w:rsid w:val="00C87B38"/>
    <w:rsid w:val="00C94CBD"/>
    <w:rsid w:val="00C96321"/>
    <w:rsid w:val="00C967DE"/>
    <w:rsid w:val="00C96E65"/>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4EF4"/>
    <w:rsid w:val="00D57903"/>
    <w:rsid w:val="00D60D8D"/>
    <w:rsid w:val="00D65360"/>
    <w:rsid w:val="00D712D6"/>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550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2D8F"/>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C7BE8"/>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 w:type="paragraph" w:styleId="KeinLeerraum">
    <w:name w:val="No Spacing"/>
    <w:uiPriority w:val="1"/>
    <w:qFormat/>
    <w:rsid w:val="00E00DAF"/>
    <w:pPr>
      <w:jc w:val="both"/>
    </w:pPr>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igmasoft.de/press"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850F4-1ECE-4EB7-A6AD-2E5274D199CD}">
  <ds:schemaRefs>
    <ds:schemaRef ds:uri="http://schemas.openxmlformats.org/officeDocument/2006/bibliography"/>
  </ds:schemaRefs>
</ds:datastoreItem>
</file>

<file path=customXml/itemProps2.xml><?xml version="1.0" encoding="utf-8"?>
<ds:datastoreItem xmlns:ds="http://schemas.openxmlformats.org/officeDocument/2006/customXml" ds:itemID="{F4011FFC-BB0D-499F-9310-3D88F00BC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655</Words>
  <Characters>4131</Characters>
  <Application>Microsoft Office Word</Application>
  <DocSecurity>0</DocSecurity>
  <Lines>34</Lines>
  <Paragraphs>9</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4777</CharactersWithSpaces>
  <SharedDoc>false</SharedDoc>
  <HLinks>
    <vt:vector size="6" baseType="variant">
      <vt:variant>
        <vt:i4>983071</vt:i4>
      </vt:variant>
      <vt:variant>
        <vt:i4>0</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9</cp:revision>
  <cp:lastPrinted>2017-05-04T08:55:00Z</cp:lastPrinted>
  <dcterms:created xsi:type="dcterms:W3CDTF">2016-05-03T15:32:00Z</dcterms:created>
  <dcterms:modified xsi:type="dcterms:W3CDTF">2017-05-04T14:28:00Z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