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77F8" w:rsidRPr="00200AC8" w:rsidRDefault="00B377F8" w:rsidP="00E50075">
      <w:pPr>
        <w:jc w:val="left"/>
        <w:rPr>
          <w:rFonts w:ascii="Arial" w:hAnsi="Arial" w:cs="Arial"/>
          <w:b/>
          <w:szCs w:val="24"/>
          <w:lang w:val="en-US"/>
        </w:rPr>
      </w:pPr>
    </w:p>
    <w:p w:rsidR="000A466F" w:rsidRPr="00EF415C" w:rsidRDefault="00212249" w:rsidP="00562D90">
      <w:pPr>
        <w:framePr w:w="2835" w:hSpace="181" w:wrap="around" w:vAnchor="page" w:hAnchor="page" w:x="7698" w:y="2382" w:anchorLock="1"/>
        <w:shd w:val="solid" w:color="FFFFFF" w:fill="FFFFFF"/>
        <w:rPr>
          <w:rFonts w:ascii="Arial" w:hAnsi="Arial" w:cs="Arial"/>
          <w:b/>
          <w:sz w:val="20"/>
          <w:lang w:val="en-US"/>
        </w:rPr>
      </w:pPr>
      <w:r w:rsidRPr="00EF415C">
        <w:rPr>
          <w:rFonts w:ascii="Arial" w:hAnsi="Arial" w:cs="Arial"/>
          <w:b/>
          <w:sz w:val="20"/>
          <w:lang w:val="en-US"/>
        </w:rPr>
        <w:t>Contact</w:t>
      </w:r>
      <w:r w:rsidR="000A466F" w:rsidRPr="00EF415C">
        <w:rPr>
          <w:rFonts w:ascii="Arial" w:hAnsi="Arial" w:cs="Arial"/>
          <w:b/>
          <w:sz w:val="20"/>
          <w:lang w:val="en-US"/>
        </w:rPr>
        <w:t xml:space="preserve">: </w:t>
      </w:r>
    </w:p>
    <w:p w:rsidR="00586D02" w:rsidRPr="00EF415C" w:rsidRDefault="002514CF" w:rsidP="00562D90">
      <w:pPr>
        <w:framePr w:w="2835" w:hSpace="181" w:wrap="around" w:vAnchor="page" w:hAnchor="page" w:x="7698" w:y="2382" w:anchorLock="1"/>
        <w:shd w:val="solid" w:color="FFFFFF" w:fill="FFFFFF"/>
        <w:rPr>
          <w:rFonts w:ascii="Arial" w:hAnsi="Arial" w:cs="Arial"/>
          <w:sz w:val="20"/>
          <w:lang w:val="en-US"/>
        </w:rPr>
      </w:pPr>
      <w:r w:rsidRPr="00EF415C">
        <w:rPr>
          <w:rFonts w:ascii="Arial" w:hAnsi="Arial" w:cs="Arial"/>
          <w:sz w:val="20"/>
          <w:lang w:val="en-US"/>
        </w:rPr>
        <w:t>B.Sc. Vanessa Schwittay</w:t>
      </w:r>
    </w:p>
    <w:p w:rsidR="00586D02" w:rsidRPr="00EF415C" w:rsidRDefault="002514CF" w:rsidP="00562D90">
      <w:pPr>
        <w:framePr w:w="2835" w:hSpace="181" w:wrap="around" w:vAnchor="page" w:hAnchor="page" w:x="7698" w:y="2382" w:anchorLock="1"/>
        <w:shd w:val="solid" w:color="FFFFFF" w:fill="FFFFFF"/>
        <w:rPr>
          <w:rStyle w:val="Hyperlink"/>
          <w:rFonts w:ascii="Arial" w:hAnsi="Arial" w:cs="Arial"/>
          <w:sz w:val="20"/>
          <w:lang w:val="en-US"/>
        </w:rPr>
      </w:pPr>
      <w:r w:rsidRPr="00EF415C">
        <w:rPr>
          <w:rStyle w:val="Hyperlink"/>
          <w:rFonts w:ascii="Arial" w:hAnsi="Arial" w:cs="Arial"/>
          <w:sz w:val="20"/>
          <w:lang w:val="en-US"/>
        </w:rPr>
        <w:t>v.schwittay@sigmasoft.de</w:t>
      </w:r>
    </w:p>
    <w:p w:rsidR="00A45EBF" w:rsidRPr="00EF415C" w:rsidRDefault="00586D02" w:rsidP="00562D90">
      <w:pPr>
        <w:framePr w:w="2835" w:hSpace="181" w:wrap="around" w:vAnchor="page" w:hAnchor="page" w:x="7698" w:y="2382" w:anchorLock="1"/>
        <w:shd w:val="solid" w:color="FFFFFF" w:fill="FFFFFF"/>
        <w:rPr>
          <w:rFonts w:ascii="Arial" w:hAnsi="Arial" w:cs="Arial"/>
          <w:sz w:val="20"/>
          <w:lang w:val="en-US"/>
        </w:rPr>
      </w:pPr>
      <w:r w:rsidRPr="00EF415C">
        <w:rPr>
          <w:rFonts w:ascii="Arial" w:hAnsi="Arial" w:cs="Arial"/>
          <w:sz w:val="20"/>
          <w:lang w:val="en-US"/>
        </w:rPr>
        <w:t>+49-241-89495-0</w:t>
      </w:r>
    </w:p>
    <w:p w:rsidR="00766340" w:rsidRPr="00EF415C" w:rsidRDefault="00766340" w:rsidP="00562D90">
      <w:pPr>
        <w:framePr w:w="2835" w:hSpace="181" w:wrap="around" w:vAnchor="page" w:hAnchor="page" w:x="7698" w:y="2382" w:anchorLock="1"/>
        <w:shd w:val="solid" w:color="FFFFFF" w:fill="FFFFFF"/>
        <w:rPr>
          <w:rFonts w:ascii="Arial" w:hAnsi="Arial" w:cs="Arial"/>
          <w:sz w:val="20"/>
          <w:lang w:val="en-US"/>
        </w:rPr>
      </w:pPr>
      <w:r w:rsidRPr="00EF415C">
        <w:rPr>
          <w:rFonts w:ascii="Arial" w:hAnsi="Arial" w:cs="Arial"/>
          <w:sz w:val="20"/>
          <w:lang w:val="en-US"/>
        </w:rPr>
        <w:t>Kackertstr. 11</w:t>
      </w:r>
    </w:p>
    <w:p w:rsidR="00766340" w:rsidRPr="00EF415C" w:rsidRDefault="00766340" w:rsidP="00562D90">
      <w:pPr>
        <w:framePr w:w="2835" w:hSpace="181" w:wrap="around" w:vAnchor="page" w:hAnchor="page" w:x="7698" w:y="2382" w:anchorLock="1"/>
        <w:shd w:val="solid" w:color="FFFFFF" w:fill="FFFFFF"/>
        <w:rPr>
          <w:rFonts w:ascii="Arial" w:hAnsi="Arial" w:cs="Arial"/>
          <w:sz w:val="20"/>
          <w:lang w:val="en-US"/>
        </w:rPr>
      </w:pPr>
      <w:r w:rsidRPr="00EF415C">
        <w:rPr>
          <w:rFonts w:ascii="Arial" w:hAnsi="Arial" w:cs="Arial"/>
          <w:sz w:val="20"/>
          <w:lang w:val="en-US"/>
        </w:rPr>
        <w:t>D-52072 – Aachen</w:t>
      </w:r>
      <w:r w:rsidR="004D1AF9" w:rsidRPr="00EF415C">
        <w:rPr>
          <w:rFonts w:ascii="Arial" w:hAnsi="Arial" w:cs="Arial"/>
          <w:sz w:val="20"/>
          <w:lang w:val="en-US"/>
        </w:rPr>
        <w:t>, Germany</w:t>
      </w:r>
      <w:r w:rsidRPr="00EF415C">
        <w:rPr>
          <w:rFonts w:ascii="Arial" w:hAnsi="Arial" w:cs="Arial"/>
          <w:sz w:val="20"/>
          <w:lang w:val="en-US"/>
        </w:rPr>
        <w:t xml:space="preserve"> </w:t>
      </w:r>
    </w:p>
    <w:p w:rsidR="000A466F" w:rsidRPr="00EF415C" w:rsidRDefault="000A466F" w:rsidP="00562D90">
      <w:pPr>
        <w:framePr w:w="2835" w:hSpace="181" w:wrap="around" w:vAnchor="page" w:hAnchor="page" w:x="7698" w:y="2382" w:anchorLock="1"/>
        <w:shd w:val="solid" w:color="FFFFFF" w:fill="FFFFFF"/>
        <w:rPr>
          <w:rFonts w:ascii="Arial" w:hAnsi="Arial" w:cs="Arial"/>
          <w:sz w:val="20"/>
          <w:lang w:val="en-US"/>
        </w:rPr>
      </w:pPr>
    </w:p>
    <w:p w:rsidR="000A466F" w:rsidRPr="00212249" w:rsidRDefault="00212249" w:rsidP="000A466F">
      <w:pPr>
        <w:spacing w:after="200"/>
        <w:jc w:val="left"/>
        <w:rPr>
          <w:rFonts w:ascii="Arial" w:eastAsia="Calibri" w:hAnsi="Arial" w:cs="Arial"/>
          <w:b/>
          <w:bCs/>
          <w:color w:val="5F5F5F"/>
          <w:sz w:val="28"/>
          <w:szCs w:val="28"/>
          <w:lang w:val="en-US"/>
        </w:rPr>
      </w:pPr>
      <w:r w:rsidRPr="00212249">
        <w:rPr>
          <w:rFonts w:ascii="Arial" w:eastAsia="Calibri" w:hAnsi="Arial" w:cs="Arial"/>
          <w:b/>
          <w:bCs/>
          <w:color w:val="5F5F5F"/>
          <w:sz w:val="28"/>
          <w:szCs w:val="28"/>
          <w:lang w:val="en-US"/>
        </w:rPr>
        <w:t>Press Release</w:t>
      </w:r>
    </w:p>
    <w:p w:rsidR="00871304" w:rsidRPr="00085E6D" w:rsidRDefault="00871304" w:rsidP="00562D90">
      <w:pPr>
        <w:rPr>
          <w:rFonts w:ascii="Arial" w:eastAsia="Calibri" w:hAnsi="Arial" w:cs="Arial"/>
          <w:b/>
          <w:noProof/>
          <w:color w:val="5F5F5F"/>
          <w:sz w:val="28"/>
          <w:szCs w:val="28"/>
          <w:lang w:val="en-US" w:eastAsia="es-CO"/>
        </w:rPr>
      </w:pPr>
    </w:p>
    <w:p w:rsidR="00085E6D" w:rsidRDefault="00085E6D" w:rsidP="00562D90">
      <w:pPr>
        <w:rPr>
          <w:rFonts w:ascii="Arial" w:eastAsia="Calibri" w:hAnsi="Arial" w:cs="Arial"/>
          <w:b/>
          <w:noProof/>
          <w:color w:val="5F5F5F"/>
          <w:sz w:val="28"/>
          <w:szCs w:val="28"/>
          <w:lang w:val="en-US" w:eastAsia="es-CO"/>
        </w:rPr>
      </w:pPr>
    </w:p>
    <w:p w:rsidR="00085E6D" w:rsidRDefault="00085E6D" w:rsidP="00562D90">
      <w:pPr>
        <w:rPr>
          <w:rFonts w:ascii="Arial" w:eastAsia="Calibri" w:hAnsi="Arial" w:cs="Arial"/>
          <w:b/>
          <w:noProof/>
          <w:color w:val="5F5F5F"/>
          <w:sz w:val="28"/>
          <w:szCs w:val="28"/>
          <w:lang w:val="en-US" w:eastAsia="es-CO"/>
        </w:rPr>
      </w:pPr>
    </w:p>
    <w:p w:rsidR="007219B5" w:rsidRDefault="007219B5" w:rsidP="00562D90">
      <w:pPr>
        <w:rPr>
          <w:rFonts w:ascii="Arial" w:eastAsia="Calibri" w:hAnsi="Arial" w:cs="Arial"/>
          <w:b/>
          <w:noProof/>
          <w:color w:val="5F5F5F"/>
          <w:sz w:val="28"/>
          <w:szCs w:val="28"/>
          <w:lang w:val="en-US" w:eastAsia="es-CO"/>
        </w:rPr>
      </w:pPr>
    </w:p>
    <w:p w:rsidR="00085E6D" w:rsidRPr="00085E6D" w:rsidRDefault="00085E6D" w:rsidP="00562D90">
      <w:pPr>
        <w:rPr>
          <w:rFonts w:ascii="Arial" w:eastAsia="Calibri" w:hAnsi="Arial"/>
          <w:b/>
          <w:sz w:val="28"/>
          <w:szCs w:val="28"/>
          <w:lang w:val="en-US" w:eastAsia="en-US"/>
        </w:rPr>
      </w:pPr>
    </w:p>
    <w:p w:rsidR="006F7BE7" w:rsidRDefault="00085E6D" w:rsidP="00E72D52">
      <w:pPr>
        <w:jc w:val="center"/>
        <w:rPr>
          <w:rFonts w:ascii="Arial" w:eastAsia="Calibri" w:hAnsi="Arial"/>
          <w:b/>
          <w:szCs w:val="24"/>
          <w:lang w:val="en-US" w:eastAsia="en-US"/>
        </w:rPr>
      </w:pPr>
      <w:r>
        <w:rPr>
          <w:rFonts w:ascii="Arial" w:eastAsia="Calibri" w:hAnsi="Arial"/>
          <w:b/>
          <w:szCs w:val="24"/>
          <w:lang w:val="en-US" w:eastAsia="en-US"/>
        </w:rPr>
        <w:t>Mold Design</w:t>
      </w:r>
    </w:p>
    <w:p w:rsidR="00085E6D" w:rsidRDefault="00085E6D" w:rsidP="00E72D52">
      <w:pPr>
        <w:jc w:val="center"/>
        <w:rPr>
          <w:rFonts w:ascii="Arial" w:eastAsia="Calibri" w:hAnsi="Arial"/>
          <w:b/>
          <w:szCs w:val="24"/>
          <w:lang w:val="en-US" w:eastAsia="en-US"/>
        </w:rPr>
      </w:pPr>
    </w:p>
    <w:p w:rsidR="006F7BE7" w:rsidRPr="00085E6D" w:rsidRDefault="008943E3" w:rsidP="00E72D52">
      <w:pPr>
        <w:jc w:val="center"/>
        <w:rPr>
          <w:rFonts w:ascii="Arial" w:eastAsia="Calibri" w:hAnsi="Arial"/>
          <w:b/>
          <w:sz w:val="28"/>
          <w:szCs w:val="28"/>
          <w:lang w:val="en-US" w:eastAsia="en-US"/>
        </w:rPr>
      </w:pPr>
      <w:r>
        <w:rPr>
          <w:rFonts w:ascii="Arial" w:eastAsia="Calibri" w:hAnsi="Arial"/>
          <w:b/>
          <w:sz w:val="28"/>
          <w:szCs w:val="28"/>
          <w:lang w:val="en-US" w:eastAsia="en-US"/>
        </w:rPr>
        <w:t>Virtually Optimized Cooling Channels</w:t>
      </w:r>
    </w:p>
    <w:p w:rsidR="00BF398B" w:rsidRPr="00212249" w:rsidRDefault="00BF398B" w:rsidP="00CF1941">
      <w:pPr>
        <w:spacing w:line="360" w:lineRule="auto"/>
        <w:jc w:val="center"/>
        <w:rPr>
          <w:rFonts w:ascii="Arial" w:eastAsia="Calibri" w:hAnsi="Arial" w:cs="Arial"/>
          <w:i/>
          <w:sz w:val="22"/>
          <w:szCs w:val="22"/>
          <w:lang w:val="en-US" w:eastAsia="en-US"/>
        </w:rPr>
      </w:pPr>
    </w:p>
    <w:p w:rsidR="00136428" w:rsidRDefault="002429C2" w:rsidP="00212249">
      <w:pPr>
        <w:spacing w:line="360" w:lineRule="auto"/>
        <w:jc w:val="center"/>
        <w:rPr>
          <w:rFonts w:ascii="Arial" w:eastAsia="Calibri" w:hAnsi="Arial" w:cs="Arial"/>
          <w:i/>
          <w:sz w:val="22"/>
          <w:szCs w:val="22"/>
          <w:lang w:val="en-US" w:eastAsia="en-US"/>
        </w:rPr>
      </w:pPr>
      <w:r>
        <w:rPr>
          <w:rFonts w:ascii="Arial" w:eastAsia="Calibri" w:hAnsi="Arial" w:cs="Arial"/>
          <w:i/>
          <w:sz w:val="22"/>
          <w:szCs w:val="22"/>
          <w:lang w:val="en-US" w:eastAsia="en-US"/>
        </w:rPr>
        <w:t>The thermal layout of a mold can be optimized</w:t>
      </w:r>
      <w:r w:rsidR="00A949E6">
        <w:rPr>
          <w:rFonts w:ascii="Arial" w:eastAsia="Calibri" w:hAnsi="Arial" w:cs="Arial"/>
          <w:i/>
          <w:sz w:val="22"/>
          <w:szCs w:val="22"/>
          <w:lang w:val="en-US" w:eastAsia="en-US"/>
        </w:rPr>
        <w:t xml:space="preserve"> during the design stage</w:t>
      </w:r>
      <w:r>
        <w:rPr>
          <w:rFonts w:ascii="Arial" w:eastAsia="Calibri" w:hAnsi="Arial" w:cs="Arial"/>
          <w:i/>
          <w:sz w:val="22"/>
          <w:szCs w:val="22"/>
          <w:lang w:val="en-US" w:eastAsia="en-US"/>
        </w:rPr>
        <w:t>, understanding the effect of the cooling channel size and location over the part deformation and its solidification. With SIGMASOFT</w:t>
      </w:r>
      <w:r w:rsidRPr="00A949E6">
        <w:rPr>
          <w:rFonts w:ascii="Arial" w:eastAsia="Calibri" w:hAnsi="Arial" w:cs="Arial"/>
          <w:i/>
          <w:sz w:val="22"/>
          <w:szCs w:val="22"/>
          <w:vertAlign w:val="superscript"/>
          <w:lang w:val="en-US" w:eastAsia="en-US"/>
        </w:rPr>
        <w:t>®</w:t>
      </w:r>
      <w:r>
        <w:rPr>
          <w:rFonts w:ascii="Arial" w:eastAsia="Calibri" w:hAnsi="Arial" w:cs="Arial"/>
          <w:i/>
          <w:sz w:val="22"/>
          <w:szCs w:val="22"/>
          <w:lang w:val="en-US" w:eastAsia="en-US"/>
        </w:rPr>
        <w:t xml:space="preserve"> Virtual Molding, which works as a virtual injection molding machine, </w:t>
      </w:r>
      <w:r w:rsidR="00A949E6">
        <w:rPr>
          <w:rFonts w:ascii="Arial" w:eastAsia="Calibri" w:hAnsi="Arial" w:cs="Arial"/>
          <w:i/>
          <w:sz w:val="22"/>
          <w:szCs w:val="22"/>
          <w:lang w:val="en-US" w:eastAsia="en-US"/>
        </w:rPr>
        <w:t>i</w:t>
      </w:r>
      <w:r>
        <w:rPr>
          <w:rFonts w:ascii="Arial" w:eastAsia="Calibri" w:hAnsi="Arial" w:cs="Arial"/>
          <w:i/>
          <w:sz w:val="22"/>
          <w:szCs w:val="22"/>
          <w:lang w:val="en-US" w:eastAsia="en-US"/>
        </w:rPr>
        <w:t xml:space="preserve">t is possible to try different concepts and to </w:t>
      </w:r>
      <w:r w:rsidR="00C34FF2">
        <w:rPr>
          <w:rFonts w:ascii="Arial" w:eastAsia="Calibri" w:hAnsi="Arial" w:cs="Arial"/>
          <w:i/>
          <w:sz w:val="22"/>
          <w:szCs w:val="22"/>
          <w:lang w:val="en-US" w:eastAsia="en-US"/>
        </w:rPr>
        <w:t>evaluate</w:t>
      </w:r>
      <w:r>
        <w:rPr>
          <w:rFonts w:ascii="Arial" w:eastAsia="Calibri" w:hAnsi="Arial" w:cs="Arial"/>
          <w:i/>
          <w:sz w:val="22"/>
          <w:szCs w:val="22"/>
          <w:lang w:val="en-US" w:eastAsia="en-US"/>
        </w:rPr>
        <w:t xml:space="preserve"> the </w:t>
      </w:r>
      <w:r w:rsidR="008943E3">
        <w:rPr>
          <w:rFonts w:ascii="Arial" w:eastAsia="Calibri" w:hAnsi="Arial" w:cs="Arial"/>
          <w:i/>
          <w:sz w:val="22"/>
          <w:szCs w:val="22"/>
          <w:lang w:val="en-US" w:eastAsia="en-US"/>
        </w:rPr>
        <w:t>advantage</w:t>
      </w:r>
      <w:r>
        <w:rPr>
          <w:rFonts w:ascii="Arial" w:eastAsia="Calibri" w:hAnsi="Arial" w:cs="Arial"/>
          <w:i/>
          <w:sz w:val="22"/>
          <w:szCs w:val="22"/>
          <w:lang w:val="en-US" w:eastAsia="en-US"/>
        </w:rPr>
        <w:t xml:space="preserve"> of more expensive approaches, such as conformal cooling, before even starting to cut the steel</w:t>
      </w:r>
      <w:r w:rsidR="008943E3">
        <w:rPr>
          <w:rFonts w:ascii="Arial" w:eastAsia="Calibri" w:hAnsi="Arial" w:cs="Arial"/>
          <w:i/>
          <w:sz w:val="22"/>
          <w:szCs w:val="22"/>
          <w:lang w:val="en-US" w:eastAsia="en-US"/>
        </w:rPr>
        <w:t>.</w:t>
      </w:r>
      <w:r>
        <w:rPr>
          <w:rFonts w:ascii="Arial" w:eastAsia="Calibri" w:hAnsi="Arial" w:cs="Arial"/>
          <w:i/>
          <w:sz w:val="22"/>
          <w:szCs w:val="22"/>
          <w:lang w:val="en-US" w:eastAsia="en-US"/>
        </w:rPr>
        <w:t xml:space="preserve"> </w:t>
      </w:r>
    </w:p>
    <w:p w:rsidR="00136428" w:rsidRPr="00353EE9" w:rsidRDefault="00620E2E" w:rsidP="00212249">
      <w:pPr>
        <w:spacing w:line="360" w:lineRule="auto"/>
        <w:jc w:val="center"/>
        <w:rPr>
          <w:rFonts w:ascii="Arial" w:eastAsia="Calibri" w:hAnsi="Arial" w:cs="Arial"/>
          <w:i/>
          <w:sz w:val="22"/>
          <w:szCs w:val="22"/>
          <w:lang w:val="en-US" w:eastAsia="en-US"/>
        </w:rPr>
      </w:pPr>
      <w:r>
        <w:rPr>
          <w:noProof/>
          <w:lang w:val="de-DE"/>
        </w:rPr>
        <w:drawing>
          <wp:inline distT="0" distB="0" distL="0" distR="0" wp14:anchorId="63E0423E" wp14:editId="38CDF0E7">
            <wp:extent cx="4649273" cy="3733411"/>
            <wp:effectExtent l="0" t="0" r="0" b="63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4657422" cy="3739955"/>
                    </a:xfrm>
                    <a:prstGeom prst="rect">
                      <a:avLst/>
                    </a:prstGeom>
                  </pic:spPr>
                </pic:pic>
              </a:graphicData>
            </a:graphic>
          </wp:inline>
        </w:drawing>
      </w:r>
    </w:p>
    <w:p w:rsidR="002429C2" w:rsidRDefault="006F7BE7" w:rsidP="002429C2">
      <w:pPr>
        <w:spacing w:after="200" w:line="288" w:lineRule="auto"/>
        <w:jc w:val="left"/>
        <w:rPr>
          <w:rFonts w:ascii="Arial" w:eastAsia="Calibri" w:hAnsi="Arial"/>
          <w:b/>
          <w:sz w:val="28"/>
          <w:szCs w:val="28"/>
          <w:lang w:val="en-US" w:eastAsia="en-US"/>
        </w:rPr>
      </w:pPr>
      <w:r w:rsidRPr="006F7BE7">
        <w:rPr>
          <w:rFonts w:ascii="Arial" w:eastAsia="Calibri" w:hAnsi="Arial" w:cs="Arial"/>
          <w:i/>
          <w:sz w:val="22"/>
          <w:szCs w:val="22"/>
          <w:lang w:val="en-US" w:eastAsia="en-US"/>
        </w:rPr>
        <w:t>Figure 1 –</w:t>
      </w:r>
      <w:r w:rsidR="00A949E6">
        <w:rPr>
          <w:rFonts w:ascii="Arial" w:eastAsia="Calibri" w:hAnsi="Arial" w:cs="Arial"/>
          <w:i/>
          <w:sz w:val="22"/>
          <w:szCs w:val="22"/>
          <w:lang w:val="en-US" w:eastAsia="en-US"/>
        </w:rPr>
        <w:t xml:space="preserve"> </w:t>
      </w:r>
      <w:r w:rsidR="002429C2" w:rsidRPr="002429C2">
        <w:rPr>
          <w:rFonts w:ascii="Arial" w:eastAsia="Calibri" w:hAnsi="Arial" w:cs="Arial"/>
          <w:i/>
          <w:sz w:val="22"/>
          <w:szCs w:val="22"/>
          <w:lang w:val="en-US" w:eastAsia="en-US"/>
        </w:rPr>
        <w:t xml:space="preserve">Above: conventional cooling approach and </w:t>
      </w:r>
      <w:r w:rsidR="002429C2" w:rsidRPr="008943E3">
        <w:rPr>
          <w:rFonts w:ascii="Arial" w:eastAsia="Calibri" w:hAnsi="Arial" w:cs="Arial"/>
          <w:i/>
          <w:sz w:val="22"/>
          <w:szCs w:val="22"/>
          <w:lang w:val="en-US" w:eastAsia="en-US"/>
        </w:rPr>
        <w:t xml:space="preserve">resulting </w:t>
      </w:r>
      <w:r w:rsidR="00620E2E" w:rsidRPr="008943E3">
        <w:rPr>
          <w:rFonts w:ascii="Arial" w:eastAsia="Calibri" w:hAnsi="Arial" w:cs="Arial"/>
          <w:i/>
          <w:sz w:val="22"/>
          <w:szCs w:val="22"/>
          <w:lang w:val="en-US" w:eastAsia="en-US"/>
        </w:rPr>
        <w:t>temperature distribution</w:t>
      </w:r>
      <w:r w:rsidR="00620E2E">
        <w:rPr>
          <w:rFonts w:ascii="Arial" w:eastAsia="Calibri" w:hAnsi="Arial" w:cs="Arial"/>
          <w:i/>
          <w:sz w:val="22"/>
          <w:szCs w:val="22"/>
          <w:lang w:val="en-US" w:eastAsia="en-US"/>
        </w:rPr>
        <w:t xml:space="preserve"> in the mold cavity</w:t>
      </w:r>
      <w:r w:rsidR="00C34FF2">
        <w:rPr>
          <w:rFonts w:ascii="Arial" w:eastAsia="Calibri" w:hAnsi="Arial" w:cs="Arial"/>
          <w:i/>
          <w:sz w:val="22"/>
          <w:szCs w:val="22"/>
          <w:lang w:val="en-US" w:eastAsia="en-US"/>
        </w:rPr>
        <w:t>. Below:</w:t>
      </w:r>
      <w:r w:rsidR="002429C2" w:rsidRPr="002429C2">
        <w:rPr>
          <w:rFonts w:ascii="Arial" w:eastAsia="Calibri" w:hAnsi="Arial" w:cs="Arial"/>
          <w:i/>
          <w:sz w:val="22"/>
          <w:szCs w:val="22"/>
          <w:lang w:val="en-US" w:eastAsia="en-US"/>
        </w:rPr>
        <w:t xml:space="preserve"> conformal cooling approach (courtesy of IPC) and improved </w:t>
      </w:r>
      <w:r w:rsidR="00620E2E">
        <w:rPr>
          <w:rFonts w:ascii="Arial" w:eastAsia="Calibri" w:hAnsi="Arial" w:cs="Arial"/>
          <w:i/>
          <w:sz w:val="22"/>
          <w:szCs w:val="22"/>
          <w:lang w:val="en-US" w:eastAsia="en-US"/>
        </w:rPr>
        <w:t>temperature distribution</w:t>
      </w:r>
      <w:r w:rsidR="002429C2" w:rsidRPr="002429C2">
        <w:rPr>
          <w:rFonts w:ascii="Arial" w:eastAsia="Calibri" w:hAnsi="Arial" w:cs="Arial"/>
          <w:i/>
          <w:sz w:val="22"/>
          <w:szCs w:val="22"/>
          <w:lang w:val="en-US" w:eastAsia="en-US"/>
        </w:rPr>
        <w:t xml:space="preserve">. </w:t>
      </w:r>
      <w:r w:rsidR="002429C2">
        <w:rPr>
          <w:rFonts w:ascii="Arial" w:eastAsia="Calibri" w:hAnsi="Arial"/>
          <w:b/>
          <w:sz w:val="28"/>
          <w:szCs w:val="28"/>
          <w:lang w:val="en-US" w:eastAsia="en-US"/>
        </w:rPr>
        <w:br w:type="page"/>
      </w:r>
    </w:p>
    <w:p w:rsidR="00085E6D" w:rsidRDefault="008943E3" w:rsidP="008943E3">
      <w:pPr>
        <w:spacing w:after="200" w:line="400" w:lineRule="atLeast"/>
        <w:jc w:val="center"/>
        <w:rPr>
          <w:rFonts w:ascii="Arial" w:eastAsia="Calibri" w:hAnsi="Arial" w:cs="Arial"/>
          <w:b/>
          <w:sz w:val="22"/>
          <w:szCs w:val="22"/>
          <w:lang w:val="en-US" w:eastAsia="en-US"/>
        </w:rPr>
      </w:pPr>
      <w:r>
        <w:rPr>
          <w:rFonts w:ascii="Arial" w:eastAsia="Calibri" w:hAnsi="Arial"/>
          <w:b/>
          <w:sz w:val="28"/>
          <w:szCs w:val="28"/>
          <w:lang w:val="en-US" w:eastAsia="en-US"/>
        </w:rPr>
        <w:lastRenderedPageBreak/>
        <w:t>Virtually Optimized Cooling Channels</w:t>
      </w:r>
    </w:p>
    <w:p w:rsidR="002429C2" w:rsidRPr="002429C2" w:rsidRDefault="006C478F" w:rsidP="002429C2">
      <w:pPr>
        <w:spacing w:after="200" w:line="400" w:lineRule="atLeast"/>
        <w:rPr>
          <w:rFonts w:ascii="Arial" w:eastAsia="Calibri" w:hAnsi="Arial" w:cs="Arial"/>
          <w:sz w:val="22"/>
          <w:szCs w:val="22"/>
          <w:lang w:val="en-US" w:eastAsia="en-US"/>
        </w:rPr>
      </w:pPr>
      <w:r w:rsidRPr="008943E3">
        <w:rPr>
          <w:rFonts w:ascii="Arial" w:eastAsia="Calibri" w:hAnsi="Arial" w:cs="Arial"/>
          <w:b/>
          <w:sz w:val="22"/>
          <w:szCs w:val="22"/>
          <w:lang w:val="en-US" w:eastAsia="en-US"/>
        </w:rPr>
        <w:t xml:space="preserve">Aachen, </w:t>
      </w:r>
      <w:r w:rsidR="00F728A5">
        <w:rPr>
          <w:rFonts w:ascii="Arial" w:eastAsia="Calibri" w:hAnsi="Arial" w:cs="Arial"/>
          <w:b/>
          <w:sz w:val="22"/>
          <w:szCs w:val="22"/>
          <w:lang w:val="en-US" w:eastAsia="en-US"/>
        </w:rPr>
        <w:t>May</w:t>
      </w:r>
      <w:bookmarkStart w:id="0" w:name="_GoBack"/>
      <w:bookmarkEnd w:id="0"/>
      <w:r w:rsidR="008943E3" w:rsidRPr="008943E3">
        <w:rPr>
          <w:rFonts w:ascii="Arial" w:eastAsia="Calibri" w:hAnsi="Arial" w:cs="Arial"/>
          <w:b/>
          <w:sz w:val="22"/>
          <w:szCs w:val="22"/>
          <w:lang w:val="en-US" w:eastAsia="en-US"/>
        </w:rPr>
        <w:t xml:space="preserve"> </w:t>
      </w:r>
      <w:r w:rsidR="004B509D">
        <w:rPr>
          <w:rFonts w:ascii="Arial" w:eastAsia="Calibri" w:hAnsi="Arial" w:cs="Arial"/>
          <w:b/>
          <w:sz w:val="22"/>
          <w:szCs w:val="22"/>
          <w:lang w:val="en-US" w:eastAsia="en-US"/>
        </w:rPr>
        <w:t>16</w:t>
      </w:r>
      <w:r w:rsidR="008943E3" w:rsidRPr="008943E3">
        <w:rPr>
          <w:rFonts w:ascii="Arial" w:eastAsia="Calibri" w:hAnsi="Arial" w:cs="Arial"/>
          <w:b/>
          <w:sz w:val="22"/>
          <w:szCs w:val="22"/>
          <w:vertAlign w:val="superscript"/>
          <w:lang w:val="en-US" w:eastAsia="en-US"/>
        </w:rPr>
        <w:t>th</w:t>
      </w:r>
      <w:r w:rsidR="008943E3" w:rsidRPr="008943E3">
        <w:rPr>
          <w:rFonts w:ascii="Arial" w:eastAsia="Calibri" w:hAnsi="Arial" w:cs="Arial"/>
          <w:b/>
          <w:sz w:val="22"/>
          <w:szCs w:val="22"/>
          <w:lang w:val="en-US" w:eastAsia="en-US"/>
        </w:rPr>
        <w:t xml:space="preserve"> </w:t>
      </w:r>
      <w:r w:rsidRPr="006C478F">
        <w:rPr>
          <w:rFonts w:ascii="Arial" w:eastAsia="Calibri" w:hAnsi="Arial" w:cs="Arial"/>
          <w:b/>
          <w:sz w:val="22"/>
          <w:szCs w:val="22"/>
          <w:lang w:val="en-US" w:eastAsia="en-US"/>
        </w:rPr>
        <w:t>201</w:t>
      </w:r>
      <w:r w:rsidR="00085E6D">
        <w:rPr>
          <w:rFonts w:ascii="Arial" w:eastAsia="Calibri" w:hAnsi="Arial" w:cs="Arial"/>
          <w:b/>
          <w:sz w:val="22"/>
          <w:szCs w:val="22"/>
          <w:lang w:val="en-US" w:eastAsia="en-US"/>
        </w:rPr>
        <w:t>7</w:t>
      </w:r>
      <w:r w:rsidRPr="006C478F">
        <w:rPr>
          <w:rFonts w:ascii="Arial" w:eastAsia="Calibri" w:hAnsi="Arial" w:cs="Arial"/>
          <w:b/>
          <w:sz w:val="22"/>
          <w:szCs w:val="22"/>
          <w:lang w:val="en-US" w:eastAsia="en-US"/>
        </w:rPr>
        <w:t xml:space="preserve"> – </w:t>
      </w:r>
      <w:r w:rsidR="002429C2" w:rsidRPr="002429C2">
        <w:rPr>
          <w:rFonts w:ascii="Arial" w:eastAsia="Calibri" w:hAnsi="Arial" w:cs="Arial"/>
          <w:sz w:val="22"/>
          <w:szCs w:val="22"/>
          <w:lang w:val="en-US" w:eastAsia="en-US"/>
        </w:rPr>
        <w:t xml:space="preserve">Thermal mold design is one of the most critical parameters determining the performance of an injection molding operation. </w:t>
      </w:r>
      <w:r w:rsidR="00755748">
        <w:rPr>
          <w:rFonts w:ascii="Arial" w:eastAsia="Calibri" w:hAnsi="Arial" w:cs="Arial"/>
          <w:sz w:val="22"/>
          <w:szCs w:val="22"/>
          <w:lang w:val="en-US" w:eastAsia="en-US"/>
        </w:rPr>
        <w:t>Up to now, a lot was</w:t>
      </w:r>
      <w:r w:rsidR="002429C2" w:rsidRPr="002429C2">
        <w:rPr>
          <w:rFonts w:ascii="Arial" w:eastAsia="Calibri" w:hAnsi="Arial" w:cs="Arial"/>
          <w:sz w:val="22"/>
          <w:szCs w:val="22"/>
          <w:lang w:val="en-US" w:eastAsia="en-US"/>
        </w:rPr>
        <w:t xml:space="preserve"> left to guessing and prior </w:t>
      </w:r>
      <w:r w:rsidR="002429C2" w:rsidRPr="00A92EE9">
        <w:rPr>
          <w:rFonts w:ascii="Arial" w:eastAsia="Calibri" w:hAnsi="Arial" w:cs="Arial"/>
          <w:sz w:val="22"/>
          <w:szCs w:val="22"/>
          <w:lang w:val="en-US" w:eastAsia="en-US"/>
        </w:rPr>
        <w:t>experiences.</w:t>
      </w:r>
      <w:r w:rsidR="00755748">
        <w:rPr>
          <w:rFonts w:ascii="Arial" w:eastAsia="Calibri" w:hAnsi="Arial" w:cs="Arial"/>
          <w:sz w:val="22"/>
          <w:szCs w:val="22"/>
          <w:lang w:val="en-US" w:eastAsia="en-US"/>
        </w:rPr>
        <w:t xml:space="preserve"> This</w:t>
      </w:r>
      <w:r w:rsidR="00A92EE9">
        <w:rPr>
          <w:rFonts w:ascii="Arial" w:eastAsia="Calibri" w:hAnsi="Arial" w:cs="Arial"/>
          <w:sz w:val="22"/>
          <w:szCs w:val="22"/>
          <w:lang w:val="en-US" w:eastAsia="en-US"/>
        </w:rPr>
        <w:t xml:space="preserve"> approach is changing with the latest </w:t>
      </w:r>
      <w:r w:rsidR="00A92EE9" w:rsidRPr="00620E2E">
        <w:rPr>
          <w:rFonts w:ascii="Arial" w:eastAsia="Calibri" w:hAnsi="Arial" w:cs="Arial"/>
          <w:sz w:val="22"/>
          <w:szCs w:val="22"/>
          <w:lang w:val="en-US" w:eastAsia="en-US"/>
        </w:rPr>
        <w:t>simulation tools, and one of the pioneers has been IPC, Innovation Plasturgie Composites</w:t>
      </w:r>
      <w:r w:rsidR="002429C2" w:rsidRPr="00620E2E">
        <w:rPr>
          <w:rFonts w:ascii="Arial" w:eastAsia="Calibri" w:hAnsi="Arial" w:cs="Arial"/>
          <w:sz w:val="22"/>
          <w:szCs w:val="22"/>
          <w:lang w:val="en-US" w:eastAsia="en-US"/>
        </w:rPr>
        <w:t xml:space="preserve">, </w:t>
      </w:r>
      <w:r w:rsidR="00A92EE9" w:rsidRPr="00620E2E">
        <w:rPr>
          <w:rFonts w:ascii="Arial" w:eastAsia="Calibri" w:hAnsi="Arial" w:cs="Arial"/>
          <w:sz w:val="22"/>
          <w:szCs w:val="22"/>
          <w:lang w:val="en-US" w:eastAsia="en-US"/>
        </w:rPr>
        <w:t xml:space="preserve">from </w:t>
      </w:r>
      <w:r w:rsidR="007D48F3" w:rsidRPr="00620E2E">
        <w:rPr>
          <w:rFonts w:ascii="Arial" w:eastAsia="Calibri" w:hAnsi="Arial" w:cs="Arial"/>
          <w:sz w:val="22"/>
          <w:szCs w:val="22"/>
          <w:lang w:val="en-US" w:eastAsia="en-US"/>
        </w:rPr>
        <w:t>Oyonnax</w:t>
      </w:r>
      <w:r w:rsidR="00A92EE9" w:rsidRPr="00620E2E">
        <w:rPr>
          <w:rFonts w:ascii="Arial" w:eastAsia="Calibri" w:hAnsi="Arial" w:cs="Arial"/>
          <w:sz w:val="22"/>
          <w:szCs w:val="22"/>
          <w:lang w:val="en-US" w:eastAsia="en-US"/>
        </w:rPr>
        <w:t xml:space="preserve">, </w:t>
      </w:r>
      <w:r w:rsidR="002429C2" w:rsidRPr="00620E2E">
        <w:rPr>
          <w:rFonts w:ascii="Arial" w:eastAsia="Calibri" w:hAnsi="Arial" w:cs="Arial"/>
          <w:sz w:val="22"/>
          <w:szCs w:val="22"/>
          <w:lang w:val="en-US" w:eastAsia="en-US"/>
        </w:rPr>
        <w:t xml:space="preserve">France, </w:t>
      </w:r>
      <w:r w:rsidR="00A92EE9" w:rsidRPr="00620E2E">
        <w:rPr>
          <w:rFonts w:ascii="Arial" w:eastAsia="Calibri" w:hAnsi="Arial" w:cs="Arial"/>
          <w:sz w:val="22"/>
          <w:szCs w:val="22"/>
          <w:lang w:val="en-US" w:eastAsia="en-US"/>
        </w:rPr>
        <w:t xml:space="preserve">who </w:t>
      </w:r>
      <w:r w:rsidR="002429C2" w:rsidRPr="00620E2E">
        <w:rPr>
          <w:rFonts w:ascii="Arial" w:eastAsia="Calibri" w:hAnsi="Arial" w:cs="Arial"/>
          <w:sz w:val="22"/>
          <w:szCs w:val="22"/>
          <w:lang w:val="en-US" w:eastAsia="en-US"/>
        </w:rPr>
        <w:t xml:space="preserve">has successfully </w:t>
      </w:r>
      <w:r w:rsidR="00A92EE9" w:rsidRPr="00620E2E">
        <w:rPr>
          <w:rFonts w:ascii="Arial" w:eastAsia="Calibri" w:hAnsi="Arial" w:cs="Arial"/>
          <w:sz w:val="22"/>
          <w:szCs w:val="22"/>
          <w:lang w:val="en-US" w:eastAsia="en-US"/>
        </w:rPr>
        <w:t xml:space="preserve">used </w:t>
      </w:r>
      <w:r w:rsidR="002429C2" w:rsidRPr="00620E2E">
        <w:rPr>
          <w:rFonts w:ascii="Arial" w:eastAsia="Calibri" w:hAnsi="Arial" w:cs="Arial"/>
          <w:sz w:val="22"/>
          <w:szCs w:val="22"/>
          <w:lang w:val="en-US" w:eastAsia="en-US"/>
        </w:rPr>
        <w:t>SIGMASOFT</w:t>
      </w:r>
      <w:r w:rsidR="002429C2" w:rsidRPr="00620E2E">
        <w:rPr>
          <w:rFonts w:ascii="Arial" w:eastAsia="Calibri" w:hAnsi="Arial" w:cs="Arial"/>
          <w:sz w:val="22"/>
          <w:szCs w:val="22"/>
          <w:vertAlign w:val="superscript"/>
          <w:lang w:val="en-US" w:eastAsia="en-US"/>
        </w:rPr>
        <w:t>®</w:t>
      </w:r>
      <w:r w:rsidR="002429C2" w:rsidRPr="00620E2E">
        <w:rPr>
          <w:rFonts w:ascii="Arial" w:eastAsia="Calibri" w:hAnsi="Arial" w:cs="Arial"/>
          <w:sz w:val="22"/>
          <w:szCs w:val="22"/>
          <w:lang w:val="en-US" w:eastAsia="en-US"/>
        </w:rPr>
        <w:t xml:space="preserve"> Virtual Molding </w:t>
      </w:r>
      <w:r w:rsidR="008943E3">
        <w:rPr>
          <w:rFonts w:ascii="Arial" w:eastAsia="Calibri" w:hAnsi="Arial" w:cs="Arial"/>
          <w:sz w:val="22"/>
          <w:szCs w:val="22"/>
          <w:lang w:val="en-US" w:eastAsia="en-US"/>
        </w:rPr>
        <w:t>for</w:t>
      </w:r>
      <w:r w:rsidR="007D48F3" w:rsidRPr="00620E2E">
        <w:rPr>
          <w:rFonts w:ascii="Arial" w:eastAsia="Calibri" w:hAnsi="Arial" w:cs="Arial"/>
          <w:sz w:val="22"/>
          <w:szCs w:val="22"/>
          <w:lang w:val="en-US" w:eastAsia="en-US"/>
        </w:rPr>
        <w:t xml:space="preserve"> </w:t>
      </w:r>
      <w:r w:rsidR="008943E3">
        <w:rPr>
          <w:rFonts w:ascii="Arial" w:eastAsia="Calibri" w:hAnsi="Arial" w:cs="Arial"/>
          <w:sz w:val="22"/>
          <w:szCs w:val="22"/>
          <w:lang w:val="en-US" w:eastAsia="en-US"/>
        </w:rPr>
        <w:t>six</w:t>
      </w:r>
      <w:r w:rsidR="007D48F3" w:rsidRPr="00620E2E">
        <w:rPr>
          <w:rFonts w:ascii="Arial" w:eastAsia="Calibri" w:hAnsi="Arial" w:cs="Arial"/>
          <w:sz w:val="22"/>
          <w:szCs w:val="22"/>
          <w:lang w:val="en-US" w:eastAsia="en-US"/>
        </w:rPr>
        <w:t xml:space="preserve"> years </w:t>
      </w:r>
      <w:r w:rsidR="002429C2" w:rsidRPr="00620E2E">
        <w:rPr>
          <w:rFonts w:ascii="Arial" w:eastAsia="Calibri" w:hAnsi="Arial" w:cs="Arial"/>
          <w:sz w:val="22"/>
          <w:szCs w:val="22"/>
          <w:lang w:val="en-US" w:eastAsia="en-US"/>
        </w:rPr>
        <w:t xml:space="preserve">in the design of their </w:t>
      </w:r>
      <w:r w:rsidR="007D48F3" w:rsidRPr="00620E2E">
        <w:rPr>
          <w:rFonts w:ascii="Arial" w:eastAsia="Calibri" w:hAnsi="Arial" w:cs="Arial"/>
          <w:sz w:val="22"/>
          <w:szCs w:val="22"/>
          <w:lang w:val="en-US" w:eastAsia="en-US"/>
        </w:rPr>
        <w:t>injection molds</w:t>
      </w:r>
      <w:r w:rsidR="008943E3">
        <w:rPr>
          <w:rFonts w:ascii="Arial" w:eastAsia="Calibri" w:hAnsi="Arial" w:cs="Arial"/>
          <w:sz w:val="22"/>
          <w:szCs w:val="22"/>
          <w:lang w:val="en-US" w:eastAsia="en-US"/>
        </w:rPr>
        <w:t>’</w:t>
      </w:r>
      <w:r w:rsidR="007D48F3" w:rsidRPr="00620E2E">
        <w:rPr>
          <w:rFonts w:ascii="Arial" w:eastAsia="Calibri" w:hAnsi="Arial" w:cs="Arial"/>
          <w:sz w:val="22"/>
          <w:szCs w:val="22"/>
          <w:lang w:val="en-US" w:eastAsia="en-US"/>
        </w:rPr>
        <w:t xml:space="preserve"> thermal layout.</w:t>
      </w:r>
    </w:p>
    <w:p w:rsidR="002429C2" w:rsidRDefault="008943E3" w:rsidP="002429C2">
      <w:pPr>
        <w:spacing w:after="200" w:line="400" w:lineRule="atLeast"/>
        <w:rPr>
          <w:rFonts w:ascii="Arial" w:eastAsia="Calibri" w:hAnsi="Arial" w:cs="Arial"/>
          <w:sz w:val="22"/>
          <w:szCs w:val="22"/>
          <w:lang w:val="en-US" w:eastAsia="en-US"/>
        </w:rPr>
      </w:pPr>
      <w:r>
        <w:rPr>
          <w:rFonts w:ascii="Arial" w:eastAsia="Calibri" w:hAnsi="Arial" w:cs="Arial"/>
          <w:sz w:val="22"/>
          <w:szCs w:val="22"/>
          <w:lang w:val="en-US" w:eastAsia="en-US"/>
        </w:rPr>
        <w:t>IPC’</w:t>
      </w:r>
      <w:r w:rsidR="002429C2" w:rsidRPr="002429C2">
        <w:rPr>
          <w:rFonts w:ascii="Arial" w:eastAsia="Calibri" w:hAnsi="Arial" w:cs="Arial"/>
          <w:sz w:val="22"/>
          <w:szCs w:val="22"/>
          <w:lang w:val="en-US" w:eastAsia="en-US"/>
        </w:rPr>
        <w:t>s approach has been to carefully analyze the impact of different cooling concepts virtually to find the one that best suits their requirements. The company combines traditional cooling systems with conformal cooling. The analysis performed with SIGMASOFT</w:t>
      </w:r>
      <w:r w:rsidR="002429C2" w:rsidRPr="00A949E6">
        <w:rPr>
          <w:rFonts w:ascii="Arial" w:eastAsia="Calibri" w:hAnsi="Arial" w:cs="Arial"/>
          <w:sz w:val="22"/>
          <w:szCs w:val="22"/>
          <w:vertAlign w:val="superscript"/>
          <w:lang w:val="en-US" w:eastAsia="en-US"/>
        </w:rPr>
        <w:t>®</w:t>
      </w:r>
      <w:r w:rsidR="002429C2" w:rsidRPr="002429C2">
        <w:rPr>
          <w:rFonts w:ascii="Arial" w:eastAsia="Calibri" w:hAnsi="Arial" w:cs="Arial"/>
          <w:sz w:val="22"/>
          <w:szCs w:val="22"/>
          <w:lang w:val="en-US" w:eastAsia="en-US"/>
        </w:rPr>
        <w:t xml:space="preserve"> Virtual Molding allows them to quickly </w:t>
      </w:r>
      <w:r w:rsidR="00C34FF2">
        <w:rPr>
          <w:rFonts w:ascii="Arial" w:eastAsia="Calibri" w:hAnsi="Arial" w:cs="Arial"/>
          <w:sz w:val="22"/>
          <w:szCs w:val="22"/>
          <w:lang w:val="en-US" w:eastAsia="en-US"/>
        </w:rPr>
        <w:t>detect</w:t>
      </w:r>
      <w:r w:rsidR="002429C2" w:rsidRPr="002429C2">
        <w:rPr>
          <w:rFonts w:ascii="Arial" w:eastAsia="Calibri" w:hAnsi="Arial" w:cs="Arial"/>
          <w:sz w:val="22"/>
          <w:szCs w:val="22"/>
          <w:lang w:val="en-US" w:eastAsia="en-US"/>
        </w:rPr>
        <w:t xml:space="preserve"> the impact of every iteration </w:t>
      </w:r>
      <w:r w:rsidR="00C34FF2">
        <w:rPr>
          <w:rFonts w:ascii="Arial" w:eastAsia="Calibri" w:hAnsi="Arial" w:cs="Arial"/>
          <w:sz w:val="22"/>
          <w:szCs w:val="22"/>
          <w:lang w:val="en-US" w:eastAsia="en-US"/>
        </w:rPr>
        <w:t>on</w:t>
      </w:r>
      <w:r w:rsidR="002429C2" w:rsidRPr="002429C2">
        <w:rPr>
          <w:rFonts w:ascii="Arial" w:eastAsia="Calibri" w:hAnsi="Arial" w:cs="Arial"/>
          <w:sz w:val="22"/>
          <w:szCs w:val="22"/>
          <w:lang w:val="en-US" w:eastAsia="en-US"/>
        </w:rPr>
        <w:t xml:space="preserve"> the mold performance (in terms of cycle time) and </w:t>
      </w:r>
      <w:r w:rsidR="00C34FF2">
        <w:rPr>
          <w:rFonts w:ascii="Arial" w:eastAsia="Calibri" w:hAnsi="Arial" w:cs="Arial"/>
          <w:sz w:val="22"/>
          <w:szCs w:val="22"/>
          <w:lang w:val="en-US" w:eastAsia="en-US"/>
        </w:rPr>
        <w:t>on</w:t>
      </w:r>
      <w:r w:rsidR="002429C2" w:rsidRPr="002429C2">
        <w:rPr>
          <w:rFonts w:ascii="Arial" w:eastAsia="Calibri" w:hAnsi="Arial" w:cs="Arial"/>
          <w:sz w:val="22"/>
          <w:szCs w:val="22"/>
          <w:lang w:val="en-US" w:eastAsia="en-US"/>
        </w:rPr>
        <w:t xml:space="preserve"> the part quality (</w:t>
      </w:r>
      <w:r w:rsidR="00755748">
        <w:rPr>
          <w:rFonts w:ascii="Arial" w:eastAsia="Calibri" w:hAnsi="Arial" w:cs="Arial"/>
          <w:sz w:val="22"/>
          <w:szCs w:val="22"/>
          <w:lang w:val="en-US" w:eastAsia="en-US"/>
        </w:rPr>
        <w:t xml:space="preserve">regarding </w:t>
      </w:r>
      <w:r w:rsidR="002429C2" w:rsidRPr="002429C2">
        <w:rPr>
          <w:rFonts w:ascii="Arial" w:eastAsia="Calibri" w:hAnsi="Arial" w:cs="Arial"/>
          <w:sz w:val="22"/>
          <w:szCs w:val="22"/>
          <w:lang w:val="en-US" w:eastAsia="en-US"/>
        </w:rPr>
        <w:t xml:space="preserve">warpage and residual stresses). </w:t>
      </w:r>
    </w:p>
    <w:p w:rsidR="00A92EE9" w:rsidRPr="002429C2" w:rsidRDefault="00A92EE9" w:rsidP="002429C2">
      <w:pPr>
        <w:spacing w:after="200" w:line="400" w:lineRule="atLeast"/>
        <w:rPr>
          <w:rFonts w:ascii="Arial" w:eastAsia="Calibri" w:hAnsi="Arial" w:cs="Arial"/>
          <w:sz w:val="22"/>
          <w:szCs w:val="22"/>
          <w:lang w:val="en-US" w:eastAsia="en-US"/>
        </w:rPr>
      </w:pPr>
      <w:r w:rsidRPr="002F0F2E">
        <w:rPr>
          <w:rFonts w:ascii="Arial" w:hAnsi="Arial" w:cs="Arial"/>
          <w:sz w:val="19"/>
          <w:szCs w:val="19"/>
          <w:lang w:val="en-US" w:eastAsia="es-CO"/>
        </w:rPr>
        <w:t>“</w:t>
      </w:r>
      <w:r w:rsidRPr="002F0F2E">
        <w:rPr>
          <w:rFonts w:ascii="Arial" w:eastAsia="Calibri" w:hAnsi="Arial" w:cs="Arial"/>
          <w:sz w:val="22"/>
          <w:szCs w:val="22"/>
          <w:lang w:val="en-US" w:eastAsia="en-US"/>
        </w:rPr>
        <w:t>Using SIGMASOFT</w:t>
      </w:r>
      <w:r w:rsidRPr="002F0F2E">
        <w:rPr>
          <w:rFonts w:ascii="Arial" w:eastAsia="Calibri" w:hAnsi="Arial" w:cs="Arial"/>
          <w:sz w:val="22"/>
          <w:szCs w:val="22"/>
          <w:vertAlign w:val="superscript"/>
          <w:lang w:val="en-US" w:eastAsia="en-US"/>
        </w:rPr>
        <w:t>®</w:t>
      </w:r>
      <w:r w:rsidRPr="002F0F2E">
        <w:rPr>
          <w:rFonts w:ascii="Arial" w:eastAsia="Calibri" w:hAnsi="Arial" w:cs="Arial"/>
          <w:sz w:val="22"/>
          <w:szCs w:val="22"/>
          <w:lang w:val="en-US" w:eastAsia="en-US"/>
        </w:rPr>
        <w:t> </w:t>
      </w:r>
      <w:r>
        <w:rPr>
          <w:rFonts w:ascii="Arial" w:eastAsia="Calibri" w:hAnsi="Arial" w:cs="Arial"/>
          <w:sz w:val="22"/>
          <w:szCs w:val="22"/>
          <w:lang w:val="en-US" w:eastAsia="en-US"/>
        </w:rPr>
        <w:t xml:space="preserve">Virtual Molding </w:t>
      </w:r>
      <w:r w:rsidRPr="002F0F2E">
        <w:rPr>
          <w:rFonts w:ascii="Arial" w:eastAsia="Calibri" w:hAnsi="Arial" w:cs="Arial"/>
          <w:sz w:val="22"/>
          <w:szCs w:val="22"/>
          <w:lang w:val="en-US" w:eastAsia="en-US"/>
        </w:rPr>
        <w:t>has helped us to be more reliable in the design phase</w:t>
      </w:r>
      <w:r>
        <w:rPr>
          <w:rFonts w:ascii="Arial" w:eastAsia="Calibri" w:hAnsi="Arial" w:cs="Arial"/>
          <w:sz w:val="22"/>
          <w:szCs w:val="22"/>
          <w:lang w:val="en-US" w:eastAsia="en-US"/>
        </w:rPr>
        <w:t>”, states Eric Pauze, Design Manager and Responsible for the Business Unit Conception and Simulation</w:t>
      </w:r>
      <w:r w:rsidRPr="002F0F2E">
        <w:rPr>
          <w:rFonts w:ascii="Arial" w:eastAsia="Calibri" w:hAnsi="Arial" w:cs="Arial"/>
          <w:sz w:val="22"/>
          <w:szCs w:val="22"/>
          <w:lang w:val="en-US" w:eastAsia="en-US"/>
        </w:rPr>
        <w:t xml:space="preserve">. </w:t>
      </w:r>
      <w:r>
        <w:rPr>
          <w:rFonts w:ascii="Arial" w:eastAsia="Calibri" w:hAnsi="Arial" w:cs="Arial"/>
          <w:sz w:val="22"/>
          <w:szCs w:val="22"/>
          <w:lang w:val="en-US" w:eastAsia="en-US"/>
        </w:rPr>
        <w:t>“</w:t>
      </w:r>
      <w:r w:rsidRPr="002F0F2E">
        <w:rPr>
          <w:rFonts w:ascii="Arial" w:eastAsia="Calibri" w:hAnsi="Arial" w:cs="Arial"/>
          <w:sz w:val="22"/>
          <w:szCs w:val="22"/>
          <w:lang w:val="en-US" w:eastAsia="en-US"/>
        </w:rPr>
        <w:t xml:space="preserve">IPC </w:t>
      </w:r>
      <w:r>
        <w:rPr>
          <w:rFonts w:ascii="Arial" w:eastAsia="Calibri" w:hAnsi="Arial" w:cs="Arial"/>
          <w:sz w:val="22"/>
          <w:szCs w:val="22"/>
          <w:lang w:val="en-US" w:eastAsia="en-US"/>
        </w:rPr>
        <w:t>has been</w:t>
      </w:r>
      <w:r w:rsidRPr="002F0F2E">
        <w:rPr>
          <w:rFonts w:ascii="Arial" w:eastAsia="Calibri" w:hAnsi="Arial" w:cs="Arial"/>
          <w:sz w:val="22"/>
          <w:szCs w:val="22"/>
          <w:lang w:val="en-US" w:eastAsia="en-US"/>
        </w:rPr>
        <w:t xml:space="preserve"> working on cooling optimization with conformal cooling in ALM in the tools </w:t>
      </w:r>
      <w:r>
        <w:rPr>
          <w:rFonts w:ascii="Arial" w:eastAsia="Calibri" w:hAnsi="Arial" w:cs="Arial"/>
          <w:sz w:val="22"/>
          <w:szCs w:val="22"/>
          <w:lang w:val="en-US" w:eastAsia="en-US"/>
        </w:rPr>
        <w:t>for</w:t>
      </w:r>
      <w:r w:rsidRPr="002F0F2E">
        <w:rPr>
          <w:rFonts w:ascii="Arial" w:eastAsia="Calibri" w:hAnsi="Arial" w:cs="Arial"/>
          <w:sz w:val="22"/>
          <w:szCs w:val="22"/>
          <w:lang w:val="en-US" w:eastAsia="en-US"/>
        </w:rPr>
        <w:t xml:space="preserve"> ten years. We are sensitive to thermal homogeneity of injected parts as a quality criteria check. Each system is designed and then tested using </w:t>
      </w:r>
      <w:r>
        <w:rPr>
          <w:rFonts w:ascii="Arial" w:eastAsia="Calibri" w:hAnsi="Arial" w:cs="Arial"/>
          <w:sz w:val="22"/>
          <w:szCs w:val="22"/>
          <w:lang w:val="en-US" w:eastAsia="en-US"/>
        </w:rPr>
        <w:t>SIGMASOFT</w:t>
      </w:r>
      <w:r w:rsidRPr="002F0F2E">
        <w:rPr>
          <w:rFonts w:ascii="Arial" w:eastAsia="Calibri" w:hAnsi="Arial" w:cs="Arial"/>
          <w:sz w:val="22"/>
          <w:szCs w:val="22"/>
          <w:vertAlign w:val="superscript"/>
          <w:lang w:val="en-US" w:eastAsia="en-US"/>
        </w:rPr>
        <w:t>®</w:t>
      </w:r>
      <w:r w:rsidRPr="002F0F2E">
        <w:rPr>
          <w:rFonts w:ascii="Arial" w:eastAsia="Calibri" w:hAnsi="Arial" w:cs="Arial"/>
          <w:sz w:val="22"/>
          <w:szCs w:val="22"/>
          <w:lang w:val="en-US" w:eastAsia="en-US"/>
        </w:rPr>
        <w:t xml:space="preserve"> to qualify the cooling benefit compared to standard systems.</w:t>
      </w:r>
      <w:r>
        <w:rPr>
          <w:rFonts w:ascii="Arial" w:eastAsia="Calibri" w:hAnsi="Arial" w:cs="Arial"/>
          <w:sz w:val="22"/>
          <w:szCs w:val="22"/>
          <w:lang w:val="en-US" w:eastAsia="en-US"/>
        </w:rPr>
        <w:t xml:space="preserve"> </w:t>
      </w:r>
      <w:r w:rsidRPr="002F0F2E">
        <w:rPr>
          <w:rFonts w:ascii="Arial" w:eastAsia="Calibri" w:hAnsi="Arial" w:cs="Arial"/>
          <w:sz w:val="22"/>
          <w:szCs w:val="22"/>
          <w:lang w:val="en-US" w:eastAsia="en-US"/>
        </w:rPr>
        <w:t>Through this software, we had also generated hours saving thanks to the preprocessor efficiency.”</w:t>
      </w:r>
    </w:p>
    <w:p w:rsidR="002429C2" w:rsidRPr="002429C2" w:rsidRDefault="002429C2" w:rsidP="002429C2">
      <w:pPr>
        <w:spacing w:after="200" w:line="400" w:lineRule="atLeast"/>
        <w:rPr>
          <w:rFonts w:ascii="Arial" w:eastAsia="Calibri" w:hAnsi="Arial" w:cs="Arial"/>
          <w:sz w:val="22"/>
          <w:szCs w:val="22"/>
          <w:lang w:val="en-US" w:eastAsia="en-US"/>
        </w:rPr>
      </w:pPr>
      <w:r w:rsidRPr="002429C2">
        <w:rPr>
          <w:rFonts w:ascii="Arial" w:eastAsia="Calibri" w:hAnsi="Arial" w:cs="Arial"/>
          <w:sz w:val="22"/>
          <w:szCs w:val="22"/>
          <w:lang w:val="en-US" w:eastAsia="en-US"/>
        </w:rPr>
        <w:t>SIGMASOFT</w:t>
      </w:r>
      <w:r w:rsidRPr="00A949E6">
        <w:rPr>
          <w:rFonts w:ascii="Arial" w:eastAsia="Calibri" w:hAnsi="Arial" w:cs="Arial"/>
          <w:sz w:val="22"/>
          <w:szCs w:val="22"/>
          <w:vertAlign w:val="superscript"/>
          <w:lang w:val="en-US" w:eastAsia="en-US"/>
        </w:rPr>
        <w:t>®</w:t>
      </w:r>
      <w:r w:rsidRPr="002429C2">
        <w:rPr>
          <w:rFonts w:ascii="Arial" w:eastAsia="Calibri" w:hAnsi="Arial" w:cs="Arial"/>
          <w:sz w:val="22"/>
          <w:szCs w:val="22"/>
          <w:lang w:val="en-US" w:eastAsia="en-US"/>
        </w:rPr>
        <w:t xml:space="preserve"> Virtual Molding follows a unique approach. It works like a </w:t>
      </w:r>
      <w:r w:rsidR="008943E3">
        <w:rPr>
          <w:rFonts w:ascii="Arial" w:eastAsia="Calibri" w:hAnsi="Arial" w:cs="Arial"/>
          <w:sz w:val="22"/>
          <w:szCs w:val="22"/>
          <w:lang w:val="en-US" w:eastAsia="en-US"/>
        </w:rPr>
        <w:t>v</w:t>
      </w:r>
      <w:r w:rsidRPr="002429C2">
        <w:rPr>
          <w:rFonts w:ascii="Arial" w:eastAsia="Calibri" w:hAnsi="Arial" w:cs="Arial"/>
          <w:sz w:val="22"/>
          <w:szCs w:val="22"/>
          <w:lang w:val="en-US" w:eastAsia="en-US"/>
        </w:rPr>
        <w:t xml:space="preserve">irtual </w:t>
      </w:r>
      <w:r w:rsidR="008943E3">
        <w:rPr>
          <w:rFonts w:ascii="Arial" w:eastAsia="Calibri" w:hAnsi="Arial" w:cs="Arial"/>
          <w:sz w:val="22"/>
          <w:szCs w:val="22"/>
          <w:lang w:val="en-US" w:eastAsia="en-US"/>
        </w:rPr>
        <w:t>i</w:t>
      </w:r>
      <w:r w:rsidRPr="002429C2">
        <w:rPr>
          <w:rFonts w:ascii="Arial" w:eastAsia="Calibri" w:hAnsi="Arial" w:cs="Arial"/>
          <w:sz w:val="22"/>
          <w:szCs w:val="22"/>
          <w:lang w:val="en-US" w:eastAsia="en-US"/>
        </w:rPr>
        <w:t xml:space="preserve">njection </w:t>
      </w:r>
      <w:r w:rsidR="008943E3">
        <w:rPr>
          <w:rFonts w:ascii="Arial" w:eastAsia="Calibri" w:hAnsi="Arial" w:cs="Arial"/>
          <w:sz w:val="22"/>
          <w:szCs w:val="22"/>
          <w:lang w:val="en-US" w:eastAsia="en-US"/>
        </w:rPr>
        <w:t>m</w:t>
      </w:r>
      <w:r w:rsidRPr="002429C2">
        <w:rPr>
          <w:rFonts w:ascii="Arial" w:eastAsia="Calibri" w:hAnsi="Arial" w:cs="Arial"/>
          <w:sz w:val="22"/>
          <w:szCs w:val="22"/>
          <w:lang w:val="en-US" w:eastAsia="en-US"/>
        </w:rPr>
        <w:t xml:space="preserve">olding machine, reproducing precisely all the effects seen in reality. The mold, with all its components, is defined in the simulation. Each component is defined with its own material properties. Also the injection molding process is thoroughly set-up, just as in reality.  Not only the injection, packing and solidification stages are considered, but also the dead times between processes, which are relevant in the heat transfer of the complete </w:t>
      </w:r>
      <w:r w:rsidR="00A949E6">
        <w:rPr>
          <w:rFonts w:ascii="Arial" w:eastAsia="Calibri" w:hAnsi="Arial" w:cs="Arial"/>
          <w:sz w:val="22"/>
          <w:szCs w:val="22"/>
          <w:lang w:val="en-US" w:eastAsia="en-US"/>
        </w:rPr>
        <w:t>molding cycle</w:t>
      </w:r>
      <w:r w:rsidRPr="002429C2">
        <w:rPr>
          <w:rFonts w:ascii="Arial" w:eastAsia="Calibri" w:hAnsi="Arial" w:cs="Arial"/>
          <w:sz w:val="22"/>
          <w:szCs w:val="22"/>
          <w:lang w:val="en-US" w:eastAsia="en-US"/>
        </w:rPr>
        <w:t xml:space="preserve">. </w:t>
      </w:r>
    </w:p>
    <w:p w:rsidR="002429C2" w:rsidRPr="002429C2" w:rsidRDefault="002429C2" w:rsidP="002429C2">
      <w:pPr>
        <w:spacing w:after="200" w:line="400" w:lineRule="atLeast"/>
        <w:rPr>
          <w:rFonts w:ascii="Arial" w:eastAsia="Calibri" w:hAnsi="Arial" w:cs="Arial"/>
          <w:sz w:val="22"/>
          <w:szCs w:val="22"/>
          <w:lang w:val="en-US" w:eastAsia="en-US"/>
        </w:rPr>
      </w:pPr>
      <w:r w:rsidRPr="002429C2">
        <w:rPr>
          <w:rFonts w:ascii="Arial" w:eastAsia="Calibri" w:hAnsi="Arial" w:cs="Arial"/>
          <w:sz w:val="22"/>
          <w:szCs w:val="22"/>
          <w:lang w:val="en-US" w:eastAsia="en-US"/>
        </w:rPr>
        <w:t>The part deformation and its solidification behavior are a combination of all factors affecting the thermal mold performance. The thermal layout of the cooling channels is one of these factors. If there is a hot spot in the mold, either due to a very large concentration of plastic material over the part, or due to insufficient mold cooling, the part will shrink more</w:t>
      </w:r>
      <w:r w:rsidR="00C34FF2">
        <w:rPr>
          <w:rFonts w:ascii="Arial" w:eastAsia="Calibri" w:hAnsi="Arial" w:cs="Arial"/>
          <w:sz w:val="22"/>
          <w:szCs w:val="22"/>
          <w:lang w:val="en-US" w:eastAsia="en-US"/>
        </w:rPr>
        <w:t xml:space="preserve"> in this area</w:t>
      </w:r>
      <w:r w:rsidRPr="002429C2">
        <w:rPr>
          <w:rFonts w:ascii="Arial" w:eastAsia="Calibri" w:hAnsi="Arial" w:cs="Arial"/>
          <w:sz w:val="22"/>
          <w:szCs w:val="22"/>
          <w:lang w:val="en-US" w:eastAsia="en-US"/>
        </w:rPr>
        <w:t>, affecting the overall warpage. A hot spot will also delay the solidification of the part.</w:t>
      </w:r>
    </w:p>
    <w:p w:rsidR="002F0F2E" w:rsidRDefault="002429C2" w:rsidP="002F0F2E">
      <w:pPr>
        <w:spacing w:after="200" w:line="400" w:lineRule="atLeast"/>
        <w:rPr>
          <w:rFonts w:ascii="Arial" w:eastAsia="Calibri" w:hAnsi="Arial" w:cs="Arial"/>
          <w:sz w:val="22"/>
          <w:szCs w:val="22"/>
          <w:lang w:val="en-US" w:eastAsia="en-US"/>
        </w:rPr>
      </w:pPr>
      <w:r w:rsidRPr="002429C2">
        <w:rPr>
          <w:rFonts w:ascii="Arial" w:eastAsia="Calibri" w:hAnsi="Arial" w:cs="Arial"/>
          <w:sz w:val="22"/>
          <w:szCs w:val="22"/>
          <w:lang w:val="en-US" w:eastAsia="en-US"/>
        </w:rPr>
        <w:lastRenderedPageBreak/>
        <w:t xml:space="preserve">In the example seen in </w:t>
      </w:r>
      <w:r w:rsidR="00755748">
        <w:rPr>
          <w:rFonts w:ascii="Arial" w:eastAsia="Calibri" w:hAnsi="Arial" w:cs="Arial"/>
          <w:sz w:val="22"/>
          <w:szCs w:val="22"/>
          <w:lang w:val="en-US" w:eastAsia="en-US"/>
        </w:rPr>
        <w:t>Figure 1</w:t>
      </w:r>
      <w:r w:rsidRPr="002429C2">
        <w:rPr>
          <w:rFonts w:ascii="Arial" w:eastAsia="Calibri" w:hAnsi="Arial" w:cs="Arial"/>
          <w:sz w:val="22"/>
          <w:szCs w:val="22"/>
          <w:lang w:val="en-US" w:eastAsia="en-US"/>
        </w:rPr>
        <w:t xml:space="preserve">, a conventional cooling is considered for a plastic part. </w:t>
      </w:r>
      <w:r w:rsidR="00620E2E" w:rsidRPr="008943E3">
        <w:rPr>
          <w:rFonts w:ascii="Arial" w:eastAsia="Calibri" w:hAnsi="Arial" w:cs="Arial"/>
          <w:sz w:val="22"/>
          <w:szCs w:val="22"/>
          <w:lang w:val="en-US" w:eastAsia="en-US"/>
        </w:rPr>
        <w:t>The cavity temperature distribution</w:t>
      </w:r>
      <w:r w:rsidRPr="008943E3">
        <w:rPr>
          <w:rFonts w:ascii="Arial" w:eastAsia="Calibri" w:hAnsi="Arial" w:cs="Arial"/>
          <w:sz w:val="22"/>
          <w:szCs w:val="22"/>
          <w:lang w:val="en-US" w:eastAsia="en-US"/>
        </w:rPr>
        <w:t xml:space="preserve"> is seen on the right side</w:t>
      </w:r>
      <w:r w:rsidRPr="002429C2">
        <w:rPr>
          <w:rFonts w:ascii="Arial" w:eastAsia="Calibri" w:hAnsi="Arial" w:cs="Arial"/>
          <w:sz w:val="22"/>
          <w:szCs w:val="22"/>
          <w:lang w:val="en-US" w:eastAsia="en-US"/>
        </w:rPr>
        <w:t xml:space="preserve">. Below, the part is optimized with a cooling concept provided by IPC. </w:t>
      </w:r>
      <w:r w:rsidRPr="008943E3">
        <w:rPr>
          <w:rFonts w:ascii="Arial" w:eastAsia="Calibri" w:hAnsi="Arial" w:cs="Arial"/>
          <w:sz w:val="22"/>
          <w:szCs w:val="22"/>
          <w:lang w:val="en-US" w:eastAsia="en-US"/>
        </w:rPr>
        <w:t>As seen</w:t>
      </w:r>
      <w:r w:rsidR="00755748" w:rsidRPr="008943E3">
        <w:rPr>
          <w:rFonts w:ascii="Arial" w:eastAsia="Calibri" w:hAnsi="Arial" w:cs="Arial"/>
          <w:sz w:val="22"/>
          <w:szCs w:val="22"/>
          <w:lang w:val="en-US" w:eastAsia="en-US"/>
        </w:rPr>
        <w:t>,</w:t>
      </w:r>
      <w:r w:rsidRPr="008943E3">
        <w:rPr>
          <w:rFonts w:ascii="Arial" w:eastAsia="Calibri" w:hAnsi="Arial" w:cs="Arial"/>
          <w:sz w:val="22"/>
          <w:szCs w:val="22"/>
          <w:lang w:val="en-US" w:eastAsia="en-US"/>
        </w:rPr>
        <w:t xml:space="preserve"> </w:t>
      </w:r>
      <w:r w:rsidR="00620E2E" w:rsidRPr="008943E3">
        <w:rPr>
          <w:rFonts w:ascii="Arial" w:eastAsia="Calibri" w:hAnsi="Arial" w:cs="Arial"/>
          <w:sz w:val="22"/>
          <w:szCs w:val="22"/>
          <w:lang w:val="en-US" w:eastAsia="en-US"/>
        </w:rPr>
        <w:t xml:space="preserve">the mold temperature is substantially reduced, and the cycle time </w:t>
      </w:r>
      <w:r w:rsidR="00C34FF2">
        <w:rPr>
          <w:rFonts w:ascii="Arial" w:eastAsia="Calibri" w:hAnsi="Arial" w:cs="Arial"/>
          <w:sz w:val="22"/>
          <w:szCs w:val="22"/>
          <w:lang w:val="en-US" w:eastAsia="en-US"/>
        </w:rPr>
        <w:t xml:space="preserve">can be </w:t>
      </w:r>
      <w:r w:rsidR="00620E2E" w:rsidRPr="008943E3">
        <w:rPr>
          <w:rFonts w:ascii="Arial" w:eastAsia="Calibri" w:hAnsi="Arial" w:cs="Arial"/>
          <w:sz w:val="22"/>
          <w:szCs w:val="22"/>
          <w:lang w:val="en-US" w:eastAsia="en-US"/>
        </w:rPr>
        <w:t xml:space="preserve">decreased </w:t>
      </w:r>
      <w:r w:rsidR="008943E3">
        <w:rPr>
          <w:rFonts w:ascii="Arial" w:eastAsia="Calibri" w:hAnsi="Arial" w:cs="Arial"/>
          <w:sz w:val="22"/>
          <w:szCs w:val="22"/>
          <w:lang w:val="en-US" w:eastAsia="en-US"/>
        </w:rPr>
        <w:t>by</w:t>
      </w:r>
      <w:r w:rsidR="00620E2E" w:rsidRPr="008943E3">
        <w:rPr>
          <w:rFonts w:ascii="Arial" w:eastAsia="Calibri" w:hAnsi="Arial" w:cs="Arial"/>
          <w:sz w:val="22"/>
          <w:szCs w:val="22"/>
          <w:lang w:val="en-US" w:eastAsia="en-US"/>
        </w:rPr>
        <w:t xml:space="preserve"> around 27%</w:t>
      </w:r>
      <w:r w:rsidRPr="008943E3">
        <w:rPr>
          <w:rFonts w:ascii="Arial" w:eastAsia="Calibri" w:hAnsi="Arial" w:cs="Arial"/>
          <w:sz w:val="22"/>
          <w:szCs w:val="22"/>
          <w:lang w:val="en-US" w:eastAsia="en-US"/>
        </w:rPr>
        <w:t>.</w:t>
      </w:r>
      <w:r w:rsidRPr="002429C2">
        <w:rPr>
          <w:rFonts w:ascii="Arial" w:eastAsia="Calibri" w:hAnsi="Arial" w:cs="Arial"/>
          <w:sz w:val="22"/>
          <w:szCs w:val="22"/>
          <w:lang w:val="en-US" w:eastAsia="en-US"/>
        </w:rPr>
        <w:t xml:space="preserve"> </w:t>
      </w:r>
    </w:p>
    <w:p w:rsidR="00620E2E" w:rsidRDefault="00620E2E" w:rsidP="002F0F2E">
      <w:pPr>
        <w:spacing w:after="200" w:line="400" w:lineRule="atLeast"/>
        <w:rPr>
          <w:rFonts w:ascii="Arial" w:eastAsia="Calibri" w:hAnsi="Arial" w:cs="Arial"/>
          <w:sz w:val="22"/>
          <w:szCs w:val="22"/>
          <w:lang w:val="en-US" w:eastAsia="en-US"/>
        </w:rPr>
      </w:pPr>
      <w:r>
        <w:rPr>
          <w:rFonts w:ascii="Arial" w:eastAsia="Calibri" w:hAnsi="Arial" w:cs="Arial"/>
          <w:sz w:val="22"/>
          <w:szCs w:val="22"/>
          <w:lang w:val="en-US" w:eastAsia="en-US"/>
        </w:rPr>
        <w:t xml:space="preserve">Sigma Engineering GmbH </w:t>
      </w:r>
      <w:r w:rsidR="008943E3">
        <w:rPr>
          <w:rFonts w:ascii="Arial" w:eastAsia="Calibri" w:hAnsi="Arial" w:cs="Arial"/>
          <w:sz w:val="22"/>
          <w:szCs w:val="22"/>
          <w:lang w:val="en-US" w:eastAsia="en-US"/>
        </w:rPr>
        <w:t>presents</w:t>
      </w:r>
      <w:r>
        <w:rPr>
          <w:rFonts w:ascii="Arial" w:eastAsia="Calibri" w:hAnsi="Arial" w:cs="Arial"/>
          <w:sz w:val="22"/>
          <w:szCs w:val="22"/>
          <w:lang w:val="en-US" w:eastAsia="en-US"/>
        </w:rPr>
        <w:t xml:space="preserve"> its Virtual Molding technolo</w:t>
      </w:r>
      <w:r w:rsidR="008943E3">
        <w:rPr>
          <w:rFonts w:ascii="Arial" w:eastAsia="Calibri" w:hAnsi="Arial" w:cs="Arial"/>
          <w:sz w:val="22"/>
          <w:szCs w:val="22"/>
          <w:lang w:val="en-US" w:eastAsia="en-US"/>
        </w:rPr>
        <w:t xml:space="preserve">gy at the upcoming FIP Solution Plastique trade show at </w:t>
      </w:r>
      <w:r>
        <w:rPr>
          <w:rFonts w:ascii="Arial" w:eastAsia="Calibri" w:hAnsi="Arial" w:cs="Arial"/>
          <w:sz w:val="22"/>
          <w:szCs w:val="22"/>
          <w:lang w:val="en-US" w:eastAsia="en-US"/>
        </w:rPr>
        <w:t xml:space="preserve">booth M14. The show </w:t>
      </w:r>
      <w:r w:rsidR="008943E3">
        <w:rPr>
          <w:rFonts w:ascii="Arial" w:eastAsia="Calibri" w:hAnsi="Arial" w:cs="Arial"/>
          <w:sz w:val="22"/>
          <w:szCs w:val="22"/>
          <w:lang w:val="en-US" w:eastAsia="en-US"/>
        </w:rPr>
        <w:t>takes</w:t>
      </w:r>
      <w:r>
        <w:rPr>
          <w:rFonts w:ascii="Arial" w:eastAsia="Calibri" w:hAnsi="Arial" w:cs="Arial"/>
          <w:sz w:val="22"/>
          <w:szCs w:val="22"/>
          <w:lang w:val="en-US" w:eastAsia="en-US"/>
        </w:rPr>
        <w:t xml:space="preserve"> place between 13</w:t>
      </w:r>
      <w:r w:rsidRPr="00620E2E">
        <w:rPr>
          <w:rFonts w:ascii="Arial" w:eastAsia="Calibri" w:hAnsi="Arial" w:cs="Arial"/>
          <w:sz w:val="22"/>
          <w:szCs w:val="22"/>
          <w:vertAlign w:val="superscript"/>
          <w:lang w:val="en-US" w:eastAsia="en-US"/>
        </w:rPr>
        <w:t>th</w:t>
      </w:r>
      <w:r>
        <w:rPr>
          <w:rFonts w:ascii="Arial" w:eastAsia="Calibri" w:hAnsi="Arial" w:cs="Arial"/>
          <w:sz w:val="22"/>
          <w:szCs w:val="22"/>
          <w:lang w:val="en-US" w:eastAsia="en-US"/>
        </w:rPr>
        <w:t xml:space="preserve"> and 16</w:t>
      </w:r>
      <w:r w:rsidRPr="00620E2E">
        <w:rPr>
          <w:rFonts w:ascii="Arial" w:eastAsia="Calibri" w:hAnsi="Arial" w:cs="Arial"/>
          <w:sz w:val="22"/>
          <w:szCs w:val="22"/>
          <w:vertAlign w:val="superscript"/>
          <w:lang w:val="en-US" w:eastAsia="en-US"/>
        </w:rPr>
        <w:t>th</w:t>
      </w:r>
      <w:r>
        <w:rPr>
          <w:rFonts w:ascii="Arial" w:eastAsia="Calibri" w:hAnsi="Arial" w:cs="Arial"/>
          <w:sz w:val="22"/>
          <w:szCs w:val="22"/>
          <w:lang w:val="en-US" w:eastAsia="en-US"/>
        </w:rPr>
        <w:t xml:space="preserve"> June 2017 in Lyon, France. </w:t>
      </w:r>
    </w:p>
    <w:p w:rsidR="002429C2" w:rsidRDefault="002429C2" w:rsidP="00E00DAF">
      <w:pPr>
        <w:pStyle w:val="KeinLeerraum"/>
        <w:rPr>
          <w:rFonts w:ascii="Arial" w:hAnsi="Arial" w:cs="Arial"/>
          <w:sz w:val="16"/>
          <w:szCs w:val="16"/>
          <w:lang w:val="en-US"/>
        </w:rPr>
      </w:pPr>
    </w:p>
    <w:p w:rsidR="00E00DAF" w:rsidRPr="00550C12" w:rsidRDefault="00E00DAF" w:rsidP="00E00DAF">
      <w:pPr>
        <w:pStyle w:val="KeinLeerraum"/>
        <w:rPr>
          <w:rFonts w:ascii="Arial" w:hAnsi="Arial" w:cs="Arial"/>
          <w:sz w:val="16"/>
          <w:szCs w:val="16"/>
          <w:lang w:val="en-US"/>
        </w:rPr>
      </w:pPr>
      <w:r w:rsidRPr="00550C12">
        <w:rPr>
          <w:rFonts w:ascii="Arial" w:hAnsi="Arial" w:cs="Arial"/>
          <w:sz w:val="16"/>
          <w:szCs w:val="16"/>
          <w:lang w:val="en-US"/>
        </w:rPr>
        <w:t xml:space="preserve">SIGMA® (www.sigmasoft.de) is 100% owned by MAGMA® (www.magmasoft.de), the world market leader in casting process simulation technology based in Aachen, Germany. Our SIGMASOFT® Virtual Molding technology optimizes the manufacturing process for injection molded plastic components. SIGMASOFT® Virtual Molding combines the 3D geometry of the parts and runners with the complete mold assembly and temperature control system and incorporates the actual production process to develop a turnkey injection mold with an optimized process. </w:t>
      </w:r>
    </w:p>
    <w:p w:rsidR="00E00DAF" w:rsidRPr="00AC7908" w:rsidRDefault="00E00DAF" w:rsidP="00E00DAF">
      <w:pPr>
        <w:tabs>
          <w:tab w:val="left" w:pos="0"/>
        </w:tabs>
        <w:rPr>
          <w:rFonts w:ascii="Arial" w:hAnsi="Arial" w:cs="Arial"/>
          <w:sz w:val="16"/>
          <w:szCs w:val="16"/>
          <w:lang w:val="en-US"/>
        </w:rPr>
      </w:pPr>
    </w:p>
    <w:p w:rsidR="00E00DAF" w:rsidRPr="00AC7908" w:rsidRDefault="00E00DAF" w:rsidP="00E00DAF">
      <w:pPr>
        <w:tabs>
          <w:tab w:val="left" w:pos="0"/>
        </w:tabs>
        <w:rPr>
          <w:rFonts w:ascii="Arial" w:hAnsi="Arial" w:cs="Arial"/>
          <w:sz w:val="16"/>
          <w:szCs w:val="16"/>
          <w:lang w:val="en-US"/>
        </w:rPr>
      </w:pPr>
      <w:r w:rsidRPr="00AC7908">
        <w:rPr>
          <w:rFonts w:ascii="Arial" w:hAnsi="Arial" w:cs="Arial"/>
          <w:sz w:val="16"/>
          <w:szCs w:val="16"/>
          <w:lang w:val="en-US"/>
        </w:rPr>
        <w:t>At SIGMA</w:t>
      </w:r>
      <w:r w:rsidRPr="00AC7908">
        <w:rPr>
          <w:rFonts w:ascii="Arial" w:hAnsi="Arial" w:cs="Arial"/>
          <w:sz w:val="16"/>
          <w:szCs w:val="16"/>
          <w:vertAlign w:val="superscript"/>
          <w:lang w:val="en-US"/>
        </w:rPr>
        <w:t>®</w:t>
      </w:r>
      <w:r w:rsidRPr="00AC7908">
        <w:rPr>
          <w:rFonts w:ascii="Arial" w:hAnsi="Arial" w:cs="Arial"/>
          <w:sz w:val="16"/>
          <w:szCs w:val="16"/>
          <w:lang w:val="en-US"/>
        </w:rPr>
        <w:t xml:space="preserve"> and MAGMA</w:t>
      </w:r>
      <w:r w:rsidRPr="00AC7908">
        <w:rPr>
          <w:rFonts w:ascii="Arial" w:hAnsi="Arial" w:cs="Arial"/>
          <w:sz w:val="16"/>
          <w:szCs w:val="16"/>
          <w:vertAlign w:val="superscript"/>
          <w:lang w:val="en-US"/>
        </w:rPr>
        <w:t>®</w:t>
      </w:r>
      <w:r w:rsidRPr="00AC7908">
        <w:rPr>
          <w:rFonts w:ascii="Arial" w:hAnsi="Arial" w:cs="Arial"/>
          <w:sz w:val="16"/>
          <w:szCs w:val="16"/>
          <w:lang w:val="en-US"/>
        </w:rPr>
        <w:t>, our goal is to help our customers achieve required part quality during the first trial. The two product lines – injection molded polymers and metal castings – share the same 3D simulation technologies focused on the simultaneous optimization of design and process. SIGMASOFT</w:t>
      </w:r>
      <w:r w:rsidRPr="00AC7908">
        <w:rPr>
          <w:rFonts w:ascii="Arial" w:hAnsi="Arial" w:cs="Arial"/>
          <w:sz w:val="16"/>
          <w:szCs w:val="16"/>
          <w:vertAlign w:val="superscript"/>
          <w:lang w:val="en-US"/>
        </w:rPr>
        <w:t>®</w:t>
      </w:r>
      <w:r w:rsidRPr="00AC7908">
        <w:rPr>
          <w:rFonts w:ascii="Arial" w:hAnsi="Arial" w:cs="Arial"/>
          <w:sz w:val="16"/>
          <w:szCs w:val="16"/>
          <w:lang w:val="en-US"/>
        </w:rPr>
        <w:t xml:space="preserve"> </w:t>
      </w:r>
      <w:r>
        <w:rPr>
          <w:rFonts w:ascii="Arial" w:hAnsi="Arial" w:cs="Arial"/>
          <w:sz w:val="16"/>
          <w:szCs w:val="16"/>
          <w:lang w:val="en-US"/>
        </w:rPr>
        <w:t xml:space="preserve">Virtual Molding </w:t>
      </w:r>
      <w:r w:rsidRPr="00AC7908">
        <w:rPr>
          <w:rFonts w:ascii="Arial" w:hAnsi="Arial" w:cs="Arial"/>
          <w:sz w:val="16"/>
          <w:szCs w:val="16"/>
          <w:lang w:val="en-US"/>
        </w:rPr>
        <w:t>thus includes a variety of process-specific models and 3D simulation methods developed, validated and constantly improved for over 25 years. A process-driven simulation tool, SIGMASOFT</w:t>
      </w:r>
      <w:r w:rsidRPr="00AC7908">
        <w:rPr>
          <w:rFonts w:ascii="Arial" w:hAnsi="Arial" w:cs="Arial"/>
          <w:sz w:val="16"/>
          <w:szCs w:val="16"/>
          <w:vertAlign w:val="superscript"/>
          <w:lang w:val="en-US"/>
        </w:rPr>
        <w:t>®</w:t>
      </w:r>
      <w:r>
        <w:rPr>
          <w:rFonts w:ascii="Arial" w:hAnsi="Arial" w:cs="Arial"/>
          <w:sz w:val="16"/>
          <w:szCs w:val="16"/>
          <w:vertAlign w:val="superscript"/>
          <w:lang w:val="en-US"/>
        </w:rPr>
        <w:t xml:space="preserve"> </w:t>
      </w:r>
      <w:r>
        <w:rPr>
          <w:rFonts w:ascii="Arial" w:hAnsi="Arial" w:cs="Arial"/>
          <w:sz w:val="16"/>
          <w:szCs w:val="16"/>
          <w:lang w:val="en-US"/>
        </w:rPr>
        <w:t>Virtual Molding</w:t>
      </w:r>
      <w:r w:rsidRPr="00AC7908">
        <w:rPr>
          <w:rFonts w:ascii="Arial" w:hAnsi="Arial" w:cs="Arial"/>
          <w:sz w:val="16"/>
          <w:szCs w:val="16"/>
          <w:lang w:val="en-US"/>
        </w:rPr>
        <w:t xml:space="preserve"> provides a tremendous benefit to production facilities. Imagine your business when every mold you build produces required quality the first time, every time. That is our goal. This technology cannot be compared to any other simulation approach employed in plastics injection molding. </w:t>
      </w:r>
    </w:p>
    <w:p w:rsidR="00E00DAF" w:rsidRPr="00AC7908" w:rsidRDefault="00E00DAF" w:rsidP="00E00DAF">
      <w:pPr>
        <w:tabs>
          <w:tab w:val="left" w:pos="0"/>
        </w:tabs>
        <w:rPr>
          <w:rFonts w:ascii="Arial" w:hAnsi="Arial" w:cs="Arial"/>
          <w:sz w:val="16"/>
          <w:szCs w:val="16"/>
          <w:lang w:val="en-US"/>
        </w:rPr>
      </w:pPr>
    </w:p>
    <w:p w:rsidR="00E00DAF" w:rsidRDefault="00E00DAF" w:rsidP="00E00DAF">
      <w:pPr>
        <w:spacing w:line="0" w:lineRule="atLeast"/>
        <w:jc w:val="left"/>
        <w:rPr>
          <w:rFonts w:ascii="Arial" w:hAnsi="Arial" w:cs="Arial"/>
          <w:sz w:val="16"/>
          <w:szCs w:val="16"/>
          <w:lang w:val="en-US"/>
        </w:rPr>
      </w:pPr>
      <w:r w:rsidRPr="00AC7908">
        <w:rPr>
          <w:rFonts w:ascii="Arial" w:hAnsi="Arial" w:cs="Arial"/>
          <w:sz w:val="16"/>
          <w:szCs w:val="16"/>
          <w:lang w:val="en-US"/>
        </w:rPr>
        <w:t>New product success requires a different communication between designs, materials, and processes that design simulation is not meant for. SIGMASOFT</w:t>
      </w:r>
      <w:r w:rsidRPr="00AC7908">
        <w:rPr>
          <w:rFonts w:ascii="Arial" w:hAnsi="Arial" w:cs="Arial"/>
          <w:sz w:val="16"/>
          <w:szCs w:val="16"/>
          <w:vertAlign w:val="superscript"/>
          <w:lang w:val="en-US"/>
        </w:rPr>
        <w:t>®</w:t>
      </w:r>
      <w:r w:rsidRPr="00AC7908">
        <w:rPr>
          <w:rFonts w:ascii="Arial" w:hAnsi="Arial" w:cs="Arial"/>
          <w:sz w:val="16"/>
          <w:szCs w:val="16"/>
          <w:lang w:val="en-US"/>
        </w:rPr>
        <w:t xml:space="preserve"> </w:t>
      </w:r>
      <w:r>
        <w:rPr>
          <w:rFonts w:ascii="Arial" w:hAnsi="Arial" w:cs="Arial"/>
          <w:sz w:val="16"/>
          <w:szCs w:val="16"/>
          <w:lang w:val="en-US"/>
        </w:rPr>
        <w:t xml:space="preserve">Virtual Molding </w:t>
      </w:r>
      <w:r w:rsidRPr="00AC7908">
        <w:rPr>
          <w:rFonts w:ascii="Arial" w:hAnsi="Arial" w:cs="Arial"/>
          <w:sz w:val="16"/>
          <w:szCs w:val="16"/>
          <w:lang w:val="en-US"/>
        </w:rPr>
        <w:t>provides this communication. SIGMA</w:t>
      </w:r>
      <w:r w:rsidRPr="00AC7908">
        <w:rPr>
          <w:rFonts w:ascii="Arial" w:hAnsi="Arial" w:cs="Arial"/>
          <w:sz w:val="16"/>
          <w:szCs w:val="16"/>
          <w:vertAlign w:val="superscript"/>
          <w:lang w:val="en-US"/>
        </w:rPr>
        <w:t>®</w:t>
      </w:r>
      <w:r w:rsidRPr="00AC7908">
        <w:rPr>
          <w:rFonts w:ascii="Arial" w:hAnsi="Arial" w:cs="Arial"/>
          <w:sz w:val="16"/>
          <w:szCs w:val="16"/>
          <w:lang w:val="en-US"/>
        </w:rPr>
        <w:t xml:space="preserve"> support engineers, with 450 years of combined technical education and practical experience, can support your engineering goals with applications specific solutions. SIGMA</w:t>
      </w:r>
      <w:r w:rsidRPr="00AC7908">
        <w:rPr>
          <w:rFonts w:ascii="Arial" w:hAnsi="Arial" w:cs="Arial"/>
          <w:sz w:val="16"/>
          <w:szCs w:val="16"/>
          <w:vertAlign w:val="superscript"/>
          <w:lang w:val="en-US"/>
        </w:rPr>
        <w:t>®</w:t>
      </w:r>
      <w:r w:rsidRPr="00AC7908">
        <w:rPr>
          <w:rFonts w:ascii="Arial" w:hAnsi="Arial" w:cs="Arial"/>
          <w:sz w:val="16"/>
          <w:szCs w:val="16"/>
          <w:lang w:val="en-US"/>
        </w:rPr>
        <w:t xml:space="preserve"> offers direct sales, engineering, training, implementation, and support, by plastics engineers worldwide.</w:t>
      </w:r>
    </w:p>
    <w:p w:rsidR="00E00DAF" w:rsidRDefault="00E00DAF" w:rsidP="00E00DAF">
      <w:pPr>
        <w:spacing w:line="0" w:lineRule="atLeast"/>
        <w:jc w:val="left"/>
        <w:rPr>
          <w:rFonts w:ascii="Arial" w:hAnsi="Arial" w:cs="Arial"/>
          <w:sz w:val="16"/>
          <w:szCs w:val="16"/>
          <w:lang w:val="en-US"/>
        </w:rPr>
      </w:pPr>
    </w:p>
    <w:p w:rsidR="00E00DAF" w:rsidRDefault="00E00DAF" w:rsidP="00E00DAF">
      <w:pPr>
        <w:spacing w:line="0" w:lineRule="atLeast"/>
        <w:jc w:val="left"/>
        <w:rPr>
          <w:rFonts w:ascii="Arial" w:eastAsia="Calibri" w:hAnsi="Arial" w:cs="Arial"/>
          <w:sz w:val="22"/>
          <w:szCs w:val="22"/>
          <w:lang w:val="en-US" w:eastAsia="en-US"/>
        </w:rPr>
      </w:pPr>
    </w:p>
    <w:p w:rsidR="00E00DAF" w:rsidRPr="006E3BF0" w:rsidRDefault="00E00DAF" w:rsidP="00E00DAF">
      <w:pPr>
        <w:spacing w:line="0" w:lineRule="atLeast"/>
        <w:jc w:val="left"/>
        <w:rPr>
          <w:rFonts w:ascii="Arial" w:eastAsia="Calibri" w:hAnsi="Arial" w:cs="Arial"/>
          <w:sz w:val="22"/>
          <w:szCs w:val="22"/>
          <w:lang w:val="en-US" w:eastAsia="en-US"/>
        </w:rPr>
      </w:pPr>
    </w:p>
    <w:p w:rsidR="00E00DAF" w:rsidRPr="006E3BF0" w:rsidRDefault="00E00DAF" w:rsidP="00E00DAF">
      <w:pPr>
        <w:pBdr>
          <w:top w:val="single" w:sz="4" w:space="1" w:color="auto"/>
          <w:left w:val="single" w:sz="4" w:space="4" w:color="auto"/>
          <w:bottom w:val="single" w:sz="4" w:space="1" w:color="auto"/>
          <w:right w:val="single" w:sz="4" w:space="4" w:color="auto"/>
        </w:pBdr>
        <w:tabs>
          <w:tab w:val="left" w:pos="7020"/>
          <w:tab w:val="right" w:pos="9000"/>
        </w:tabs>
        <w:jc w:val="center"/>
        <w:rPr>
          <w:rFonts w:ascii="Arial" w:eastAsia="Calibri" w:hAnsi="Arial" w:cs="Arial"/>
          <w:sz w:val="22"/>
          <w:szCs w:val="22"/>
          <w:lang w:val="en-US" w:eastAsia="en-US"/>
        </w:rPr>
      </w:pPr>
      <w:r w:rsidRPr="006E3BF0">
        <w:rPr>
          <w:rFonts w:ascii="Arial" w:eastAsia="Calibri" w:hAnsi="Arial" w:cs="Arial"/>
          <w:sz w:val="22"/>
          <w:szCs w:val="22"/>
          <w:lang w:val="en-US" w:eastAsia="en-US"/>
        </w:rPr>
        <w:t xml:space="preserve">This press information is available to download as </w:t>
      </w:r>
      <w:r>
        <w:rPr>
          <w:rFonts w:ascii="Arial" w:eastAsia="Calibri" w:hAnsi="Arial" w:cs="Arial"/>
          <w:sz w:val="22"/>
          <w:szCs w:val="22"/>
          <w:lang w:val="en-US" w:eastAsia="en-US"/>
        </w:rPr>
        <w:t xml:space="preserve">pdf and </w:t>
      </w:r>
      <w:r w:rsidRPr="006E3BF0">
        <w:rPr>
          <w:rFonts w:ascii="Arial" w:eastAsia="Calibri" w:hAnsi="Arial" w:cs="Arial"/>
          <w:sz w:val="22"/>
          <w:szCs w:val="22"/>
          <w:lang w:val="en-US" w:eastAsia="en-US"/>
        </w:rPr>
        <w:t>doc</w:t>
      </w:r>
      <w:r>
        <w:rPr>
          <w:rFonts w:ascii="Arial" w:eastAsia="Calibri" w:hAnsi="Arial" w:cs="Arial"/>
          <w:sz w:val="22"/>
          <w:szCs w:val="22"/>
          <w:lang w:val="en-US" w:eastAsia="en-US"/>
        </w:rPr>
        <w:t xml:space="preserve"> format</w:t>
      </w:r>
      <w:r w:rsidRPr="006E3BF0">
        <w:rPr>
          <w:rFonts w:ascii="Arial" w:eastAsia="Calibri" w:hAnsi="Arial" w:cs="Arial"/>
          <w:sz w:val="22"/>
          <w:szCs w:val="22"/>
          <w:lang w:val="en-US" w:eastAsia="en-US"/>
        </w:rPr>
        <w:t xml:space="preserve"> under the following link: </w:t>
      </w:r>
      <w:hyperlink r:id="rId11" w:history="1">
        <w:r w:rsidRPr="001E414A">
          <w:rPr>
            <w:rStyle w:val="Hyperlink"/>
            <w:rFonts w:ascii="Arial" w:eastAsia="Calibri" w:hAnsi="Arial" w:cs="Arial"/>
            <w:sz w:val="22"/>
            <w:szCs w:val="22"/>
            <w:lang w:val="en-US" w:eastAsia="en-US"/>
          </w:rPr>
          <w:t>www.sigmasoft.de/press</w:t>
        </w:r>
      </w:hyperlink>
    </w:p>
    <w:p w:rsidR="00E00DAF" w:rsidRPr="006E3BF0" w:rsidRDefault="00E00DAF" w:rsidP="00E00DAF">
      <w:pPr>
        <w:spacing w:line="0" w:lineRule="atLeast"/>
        <w:jc w:val="left"/>
        <w:rPr>
          <w:rFonts w:ascii="Arial" w:eastAsia="Calibri" w:hAnsi="Arial" w:cs="Arial"/>
          <w:sz w:val="22"/>
          <w:szCs w:val="22"/>
          <w:lang w:val="en-US" w:eastAsia="en-US"/>
        </w:rPr>
      </w:pPr>
    </w:p>
    <w:p w:rsidR="00E00DAF" w:rsidRPr="00E00DAF" w:rsidRDefault="00E00DAF" w:rsidP="00E00DAF">
      <w:pPr>
        <w:spacing w:after="200" w:line="288" w:lineRule="auto"/>
        <w:jc w:val="left"/>
        <w:rPr>
          <w:rFonts w:ascii="Arial" w:eastAsia="Calibri" w:hAnsi="Arial" w:cs="Arial"/>
          <w:sz w:val="22"/>
          <w:szCs w:val="22"/>
          <w:lang w:val="en-US" w:eastAsia="en-US"/>
        </w:rPr>
      </w:pPr>
    </w:p>
    <w:sectPr w:rsidR="00E00DAF" w:rsidRPr="00E00DAF" w:rsidSect="000F38D4">
      <w:headerReference w:type="default" r:id="rId12"/>
      <w:footerReference w:type="default" r:id="rId13"/>
      <w:pgSz w:w="11906" w:h="16838"/>
      <w:pgMar w:top="1417" w:right="1417" w:bottom="1134" w:left="1417" w:header="708"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7F58" w:rsidRDefault="00597F58" w:rsidP="000F38D4">
      <w:r>
        <w:separator/>
      </w:r>
    </w:p>
  </w:endnote>
  <w:endnote w:type="continuationSeparator" w:id="0">
    <w:p w:rsidR="00597F58" w:rsidRDefault="00597F58" w:rsidP="000F3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6081" w:rsidRPr="00E00DAF" w:rsidRDefault="00756081" w:rsidP="00AC7908">
    <w:pPr>
      <w:pStyle w:val="Fuzeile"/>
      <w:jc w:val="center"/>
      <w:rPr>
        <w:rFonts w:ascii="Arial" w:hAnsi="Arial" w:cs="Arial"/>
        <w:sz w:val="20"/>
        <w:lang w:val="en-US"/>
      </w:rPr>
    </w:pPr>
    <w:r>
      <w:rPr>
        <w:rFonts w:ascii="Arial" w:hAnsi="Arial" w:cs="Arial"/>
        <w:sz w:val="20"/>
      </w:rPr>
      <w:t>PRESS RELEASE</w:t>
    </w:r>
    <w:r w:rsidRPr="00E00DAF">
      <w:rPr>
        <w:rFonts w:ascii="Arial" w:hAnsi="Arial" w:cs="Arial"/>
        <w:sz w:val="20"/>
        <w:lang w:val="en-US"/>
      </w:rPr>
      <w:t xml:space="preserve"> - SIGMA Engineering GmbH </w:t>
    </w:r>
    <w:r>
      <w:rPr>
        <w:rFonts w:ascii="Arial" w:hAnsi="Arial" w:cs="Arial"/>
        <w:sz w:val="20"/>
        <w:lang w:val="en-US"/>
      </w:rPr>
      <w:t>–</w:t>
    </w:r>
    <w:r w:rsidRPr="00E00DAF">
      <w:rPr>
        <w:rFonts w:ascii="Arial" w:hAnsi="Arial" w:cs="Arial"/>
        <w:sz w:val="20"/>
        <w:lang w:val="en-US"/>
      </w:rPr>
      <w:t xml:space="preserve"> </w:t>
    </w:r>
    <w:r>
      <w:rPr>
        <w:rFonts w:ascii="Arial" w:hAnsi="Arial" w:cs="Arial"/>
        <w:sz w:val="20"/>
        <w:lang w:val="en-US"/>
      </w:rPr>
      <w:t xml:space="preserve">Page </w:t>
    </w:r>
    <w:r w:rsidRPr="000F38D4">
      <w:rPr>
        <w:rFonts w:ascii="Arial" w:hAnsi="Arial" w:cs="Arial"/>
        <w:sz w:val="20"/>
      </w:rPr>
      <w:fldChar w:fldCharType="begin"/>
    </w:r>
    <w:r w:rsidRPr="00E00DAF">
      <w:rPr>
        <w:rFonts w:ascii="Arial" w:hAnsi="Arial" w:cs="Arial"/>
        <w:sz w:val="20"/>
        <w:lang w:val="en-US"/>
      </w:rPr>
      <w:instrText>PAGE   \* MERGEFORMAT</w:instrText>
    </w:r>
    <w:r w:rsidRPr="000F38D4">
      <w:rPr>
        <w:rFonts w:ascii="Arial" w:hAnsi="Arial" w:cs="Arial"/>
        <w:sz w:val="20"/>
      </w:rPr>
      <w:fldChar w:fldCharType="separate"/>
    </w:r>
    <w:r w:rsidR="00F728A5">
      <w:rPr>
        <w:rFonts w:ascii="Arial" w:hAnsi="Arial" w:cs="Arial"/>
        <w:noProof/>
        <w:sz w:val="20"/>
        <w:lang w:val="en-US"/>
      </w:rPr>
      <w:t>2</w:t>
    </w:r>
    <w:r w:rsidRPr="000F38D4">
      <w:rPr>
        <w:rFonts w:ascii="Arial" w:hAnsi="Arial" w:cs="Arial"/>
        <w:sz w:val="20"/>
      </w:rPr>
      <w:fldChar w:fldCharType="end"/>
    </w:r>
    <w:r w:rsidRPr="00E00DAF">
      <w:rPr>
        <w:rFonts w:ascii="Arial" w:hAnsi="Arial" w:cs="Arial"/>
        <w:sz w:val="20"/>
        <w:lang w:val="en-US"/>
      </w:rPr>
      <w:t xml:space="preserve"> </w:t>
    </w:r>
    <w:r>
      <w:rPr>
        <w:rFonts w:ascii="Arial" w:hAnsi="Arial" w:cs="Arial"/>
        <w:sz w:val="20"/>
        <w:lang w:val="en-US"/>
      </w:rPr>
      <w:t>from 3</w:t>
    </w:r>
  </w:p>
  <w:p w:rsidR="00756081" w:rsidRPr="00E00DAF" w:rsidRDefault="00756081">
    <w:pPr>
      <w:pStyle w:val="Fuzeile"/>
      <w:jc w:val="center"/>
      <w:rPr>
        <w:rFonts w:ascii="Arial" w:hAnsi="Arial" w:cs="Arial"/>
        <w:sz w:val="20"/>
        <w:lang w:val="en-US"/>
      </w:rPr>
    </w:pPr>
  </w:p>
  <w:p w:rsidR="00756081" w:rsidRPr="00E00DAF" w:rsidRDefault="00756081">
    <w:pPr>
      <w:pStyle w:val="Fuzeile"/>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7F58" w:rsidRDefault="00597F58" w:rsidP="000F38D4">
      <w:r>
        <w:separator/>
      </w:r>
    </w:p>
  </w:footnote>
  <w:footnote w:type="continuationSeparator" w:id="0">
    <w:p w:rsidR="00597F58" w:rsidRDefault="00597F58" w:rsidP="000F38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6081" w:rsidRDefault="00756081">
    <w:pPr>
      <w:pStyle w:val="Kopfzeile"/>
      <w:rPr>
        <w:rFonts w:ascii="Arial" w:hAnsi="Arial" w:cs="Arial"/>
        <w:b/>
        <w:szCs w:val="24"/>
        <w:lang w:val="de-DE"/>
      </w:rPr>
    </w:pPr>
  </w:p>
  <w:p w:rsidR="00756081" w:rsidRDefault="008943E3">
    <w:pPr>
      <w:pStyle w:val="Kopfzeile"/>
      <w:rPr>
        <w:rFonts w:ascii="Arial" w:hAnsi="Arial" w:cs="Arial"/>
        <w:b/>
        <w:szCs w:val="24"/>
        <w:lang w:val="de-DE"/>
      </w:rPr>
    </w:pPr>
    <w:r>
      <w:rPr>
        <w:rFonts w:ascii="Arial" w:hAnsi="Arial" w:cs="Arial"/>
        <w:b/>
        <w:noProof/>
        <w:szCs w:val="24"/>
        <w:lang w:val="de-DE" w:eastAsia="de-DE"/>
      </w:rPr>
      <w:drawing>
        <wp:inline distT="0" distB="0" distL="0" distR="0">
          <wp:extent cx="2423160" cy="491470"/>
          <wp:effectExtent l="0" t="0" r="0" b="444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IGMASOFT VM Standard_im Zweifel VSC.jpg"/>
                  <pic:cNvPicPr/>
                </pic:nvPicPr>
                <pic:blipFill>
                  <a:blip r:embed="rId1">
                    <a:extLst>
                      <a:ext uri="{28A0092B-C50C-407E-A947-70E740481C1C}">
                        <a14:useLocalDpi xmlns:a14="http://schemas.microsoft.com/office/drawing/2010/main" val="0"/>
                      </a:ext>
                    </a:extLst>
                  </a:blip>
                  <a:stretch>
                    <a:fillRect/>
                  </a:stretch>
                </pic:blipFill>
                <pic:spPr>
                  <a:xfrm>
                    <a:off x="0" y="0"/>
                    <a:ext cx="2428438" cy="492541"/>
                  </a:xfrm>
                  <a:prstGeom prst="rect">
                    <a:avLst/>
                  </a:prstGeom>
                </pic:spPr>
              </pic:pic>
            </a:graphicData>
          </a:graphic>
        </wp:inline>
      </w:drawing>
    </w:r>
  </w:p>
  <w:p w:rsidR="00756081" w:rsidRDefault="00756081">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B4225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36256FAF"/>
    <w:multiLevelType w:val="hybridMultilevel"/>
    <w:tmpl w:val="C48E105A"/>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479B51B2"/>
    <w:multiLevelType w:val="hybridMultilevel"/>
    <w:tmpl w:val="54328D1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4CD832BD"/>
    <w:multiLevelType w:val="hybridMultilevel"/>
    <w:tmpl w:val="51EAD22C"/>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77F8"/>
    <w:rsid w:val="00000D2B"/>
    <w:rsid w:val="00006F8F"/>
    <w:rsid w:val="000119C7"/>
    <w:rsid w:val="00012449"/>
    <w:rsid w:val="0001370D"/>
    <w:rsid w:val="000257C2"/>
    <w:rsid w:val="00025EB7"/>
    <w:rsid w:val="00026443"/>
    <w:rsid w:val="00027373"/>
    <w:rsid w:val="00032080"/>
    <w:rsid w:val="00032298"/>
    <w:rsid w:val="000361BF"/>
    <w:rsid w:val="00037804"/>
    <w:rsid w:val="00040055"/>
    <w:rsid w:val="000441FC"/>
    <w:rsid w:val="00045014"/>
    <w:rsid w:val="00050445"/>
    <w:rsid w:val="000522DE"/>
    <w:rsid w:val="00052AED"/>
    <w:rsid w:val="000552B8"/>
    <w:rsid w:val="00060C38"/>
    <w:rsid w:val="00061550"/>
    <w:rsid w:val="000617D1"/>
    <w:rsid w:val="00067DEB"/>
    <w:rsid w:val="00071611"/>
    <w:rsid w:val="00072056"/>
    <w:rsid w:val="00076504"/>
    <w:rsid w:val="0008095D"/>
    <w:rsid w:val="00081BC7"/>
    <w:rsid w:val="00085E6D"/>
    <w:rsid w:val="00086F88"/>
    <w:rsid w:val="00087E8A"/>
    <w:rsid w:val="000910CC"/>
    <w:rsid w:val="00091EA1"/>
    <w:rsid w:val="00096448"/>
    <w:rsid w:val="00096CC8"/>
    <w:rsid w:val="000A01B9"/>
    <w:rsid w:val="000A1BAC"/>
    <w:rsid w:val="000A38B1"/>
    <w:rsid w:val="000A466F"/>
    <w:rsid w:val="000A709A"/>
    <w:rsid w:val="000B0960"/>
    <w:rsid w:val="000B2965"/>
    <w:rsid w:val="000B7DC0"/>
    <w:rsid w:val="000C06E0"/>
    <w:rsid w:val="000C1FD4"/>
    <w:rsid w:val="000C3392"/>
    <w:rsid w:val="000C3C76"/>
    <w:rsid w:val="000C5989"/>
    <w:rsid w:val="000C6F9C"/>
    <w:rsid w:val="000C7A4E"/>
    <w:rsid w:val="000D3310"/>
    <w:rsid w:val="000D6618"/>
    <w:rsid w:val="000E0B22"/>
    <w:rsid w:val="000F38D4"/>
    <w:rsid w:val="000F416A"/>
    <w:rsid w:val="000F5D4E"/>
    <w:rsid w:val="000F614F"/>
    <w:rsid w:val="000F7320"/>
    <w:rsid w:val="00100181"/>
    <w:rsid w:val="00104534"/>
    <w:rsid w:val="0010798E"/>
    <w:rsid w:val="00107C13"/>
    <w:rsid w:val="0011052F"/>
    <w:rsid w:val="00117771"/>
    <w:rsid w:val="00117C15"/>
    <w:rsid w:val="00132219"/>
    <w:rsid w:val="00135B84"/>
    <w:rsid w:val="00136428"/>
    <w:rsid w:val="00136EE6"/>
    <w:rsid w:val="00151C04"/>
    <w:rsid w:val="0015270C"/>
    <w:rsid w:val="00164DFB"/>
    <w:rsid w:val="001656EA"/>
    <w:rsid w:val="00171A89"/>
    <w:rsid w:val="00174822"/>
    <w:rsid w:val="001758E1"/>
    <w:rsid w:val="00176CA1"/>
    <w:rsid w:val="00177C6C"/>
    <w:rsid w:val="0018507F"/>
    <w:rsid w:val="00186F4E"/>
    <w:rsid w:val="001920B7"/>
    <w:rsid w:val="001930FB"/>
    <w:rsid w:val="001941CA"/>
    <w:rsid w:val="00195BA9"/>
    <w:rsid w:val="001A23FE"/>
    <w:rsid w:val="001A65E0"/>
    <w:rsid w:val="001A78E7"/>
    <w:rsid w:val="001B182F"/>
    <w:rsid w:val="001B484D"/>
    <w:rsid w:val="001B5783"/>
    <w:rsid w:val="001B5A21"/>
    <w:rsid w:val="001C29C6"/>
    <w:rsid w:val="001C771F"/>
    <w:rsid w:val="001C7ACB"/>
    <w:rsid w:val="001D270E"/>
    <w:rsid w:val="001E1E18"/>
    <w:rsid w:val="001E3CEF"/>
    <w:rsid w:val="001E6927"/>
    <w:rsid w:val="001F2ADB"/>
    <w:rsid w:val="001F58EA"/>
    <w:rsid w:val="00200AC8"/>
    <w:rsid w:val="00200D8A"/>
    <w:rsid w:val="0020172E"/>
    <w:rsid w:val="00201BCF"/>
    <w:rsid w:val="00202A00"/>
    <w:rsid w:val="002072AC"/>
    <w:rsid w:val="00207A7D"/>
    <w:rsid w:val="00212249"/>
    <w:rsid w:val="00212C06"/>
    <w:rsid w:val="002166F7"/>
    <w:rsid w:val="00221749"/>
    <w:rsid w:val="00227A2B"/>
    <w:rsid w:val="002378FE"/>
    <w:rsid w:val="002429C2"/>
    <w:rsid w:val="00244010"/>
    <w:rsid w:val="00246335"/>
    <w:rsid w:val="00247B14"/>
    <w:rsid w:val="002507A9"/>
    <w:rsid w:val="002514CF"/>
    <w:rsid w:val="0025555C"/>
    <w:rsid w:val="00260BB4"/>
    <w:rsid w:val="00260E01"/>
    <w:rsid w:val="002621BD"/>
    <w:rsid w:val="002658EC"/>
    <w:rsid w:val="00265CA0"/>
    <w:rsid w:val="00274BAB"/>
    <w:rsid w:val="00281131"/>
    <w:rsid w:val="00285649"/>
    <w:rsid w:val="0028610B"/>
    <w:rsid w:val="00286335"/>
    <w:rsid w:val="00290B54"/>
    <w:rsid w:val="00292C55"/>
    <w:rsid w:val="00292E08"/>
    <w:rsid w:val="002936A1"/>
    <w:rsid w:val="00297418"/>
    <w:rsid w:val="002A180C"/>
    <w:rsid w:val="002A381F"/>
    <w:rsid w:val="002A3CA5"/>
    <w:rsid w:val="002A740B"/>
    <w:rsid w:val="002A7E23"/>
    <w:rsid w:val="002B09A0"/>
    <w:rsid w:val="002B121C"/>
    <w:rsid w:val="002C0177"/>
    <w:rsid w:val="002C06D4"/>
    <w:rsid w:val="002C172C"/>
    <w:rsid w:val="002C1B3F"/>
    <w:rsid w:val="002C2EEC"/>
    <w:rsid w:val="002C2FAB"/>
    <w:rsid w:val="002D35C1"/>
    <w:rsid w:val="002D4EB6"/>
    <w:rsid w:val="002D57C8"/>
    <w:rsid w:val="002D58B0"/>
    <w:rsid w:val="002E2FB3"/>
    <w:rsid w:val="002E43AD"/>
    <w:rsid w:val="002E4CB1"/>
    <w:rsid w:val="002E6FEE"/>
    <w:rsid w:val="002F0F2E"/>
    <w:rsid w:val="002F6FC1"/>
    <w:rsid w:val="002F7255"/>
    <w:rsid w:val="0030036B"/>
    <w:rsid w:val="0030234A"/>
    <w:rsid w:val="003032E2"/>
    <w:rsid w:val="00303917"/>
    <w:rsid w:val="00303A76"/>
    <w:rsid w:val="00311ED2"/>
    <w:rsid w:val="003147F9"/>
    <w:rsid w:val="00317683"/>
    <w:rsid w:val="00323636"/>
    <w:rsid w:val="0032638F"/>
    <w:rsid w:val="00331566"/>
    <w:rsid w:val="00345882"/>
    <w:rsid w:val="00347773"/>
    <w:rsid w:val="00351CC0"/>
    <w:rsid w:val="00353EE9"/>
    <w:rsid w:val="00360E28"/>
    <w:rsid w:val="003628F4"/>
    <w:rsid w:val="00363558"/>
    <w:rsid w:val="003651D4"/>
    <w:rsid w:val="003660A0"/>
    <w:rsid w:val="0037197C"/>
    <w:rsid w:val="003729B1"/>
    <w:rsid w:val="00377A41"/>
    <w:rsid w:val="00383716"/>
    <w:rsid w:val="0039412C"/>
    <w:rsid w:val="003942E0"/>
    <w:rsid w:val="00395D06"/>
    <w:rsid w:val="003A69FA"/>
    <w:rsid w:val="003A6C8E"/>
    <w:rsid w:val="003A7733"/>
    <w:rsid w:val="003B4794"/>
    <w:rsid w:val="003B5072"/>
    <w:rsid w:val="003B6D63"/>
    <w:rsid w:val="003C1DEE"/>
    <w:rsid w:val="003C3581"/>
    <w:rsid w:val="003D25D2"/>
    <w:rsid w:val="003D6283"/>
    <w:rsid w:val="003F2C32"/>
    <w:rsid w:val="003F3348"/>
    <w:rsid w:val="003F446D"/>
    <w:rsid w:val="003F4A66"/>
    <w:rsid w:val="003F7A0C"/>
    <w:rsid w:val="00403161"/>
    <w:rsid w:val="0040601B"/>
    <w:rsid w:val="00414357"/>
    <w:rsid w:val="00421996"/>
    <w:rsid w:val="004238F5"/>
    <w:rsid w:val="00425948"/>
    <w:rsid w:val="0043317D"/>
    <w:rsid w:val="00440A9F"/>
    <w:rsid w:val="004434F8"/>
    <w:rsid w:val="004515D3"/>
    <w:rsid w:val="00456654"/>
    <w:rsid w:val="00466743"/>
    <w:rsid w:val="00473204"/>
    <w:rsid w:val="0047412E"/>
    <w:rsid w:val="00475F55"/>
    <w:rsid w:val="004763E0"/>
    <w:rsid w:val="00476924"/>
    <w:rsid w:val="0048211C"/>
    <w:rsid w:val="00483EC2"/>
    <w:rsid w:val="00484048"/>
    <w:rsid w:val="00491F99"/>
    <w:rsid w:val="00495641"/>
    <w:rsid w:val="00496A22"/>
    <w:rsid w:val="004A4B2D"/>
    <w:rsid w:val="004B0569"/>
    <w:rsid w:val="004B509D"/>
    <w:rsid w:val="004B6643"/>
    <w:rsid w:val="004B7E60"/>
    <w:rsid w:val="004C0043"/>
    <w:rsid w:val="004C1203"/>
    <w:rsid w:val="004D1000"/>
    <w:rsid w:val="004D1661"/>
    <w:rsid w:val="004D1AF9"/>
    <w:rsid w:val="004D2326"/>
    <w:rsid w:val="004D4967"/>
    <w:rsid w:val="004D79A6"/>
    <w:rsid w:val="004E232B"/>
    <w:rsid w:val="004E3A77"/>
    <w:rsid w:val="004E71C5"/>
    <w:rsid w:val="004E755A"/>
    <w:rsid w:val="004E7933"/>
    <w:rsid w:val="004F0C33"/>
    <w:rsid w:val="004F2BF7"/>
    <w:rsid w:val="005016CD"/>
    <w:rsid w:val="00505F27"/>
    <w:rsid w:val="00507348"/>
    <w:rsid w:val="00510FCB"/>
    <w:rsid w:val="005129BA"/>
    <w:rsid w:val="00513ED3"/>
    <w:rsid w:val="005172F1"/>
    <w:rsid w:val="00523851"/>
    <w:rsid w:val="00524E6E"/>
    <w:rsid w:val="005269ED"/>
    <w:rsid w:val="00526EA1"/>
    <w:rsid w:val="00527FBC"/>
    <w:rsid w:val="00530776"/>
    <w:rsid w:val="00535D96"/>
    <w:rsid w:val="00536063"/>
    <w:rsid w:val="00536076"/>
    <w:rsid w:val="00537178"/>
    <w:rsid w:val="00543041"/>
    <w:rsid w:val="0054488F"/>
    <w:rsid w:val="005455C5"/>
    <w:rsid w:val="005476D7"/>
    <w:rsid w:val="00550AA3"/>
    <w:rsid w:val="00550C12"/>
    <w:rsid w:val="00551DD4"/>
    <w:rsid w:val="00562A85"/>
    <w:rsid w:val="00562D90"/>
    <w:rsid w:val="005712EB"/>
    <w:rsid w:val="005713DD"/>
    <w:rsid w:val="00577601"/>
    <w:rsid w:val="00586D02"/>
    <w:rsid w:val="005873AF"/>
    <w:rsid w:val="00590E19"/>
    <w:rsid w:val="00591053"/>
    <w:rsid w:val="00595A86"/>
    <w:rsid w:val="00597F58"/>
    <w:rsid w:val="005A06EA"/>
    <w:rsid w:val="005A5539"/>
    <w:rsid w:val="005A6234"/>
    <w:rsid w:val="005B11F1"/>
    <w:rsid w:val="005B4FA3"/>
    <w:rsid w:val="005B7412"/>
    <w:rsid w:val="005B767D"/>
    <w:rsid w:val="005C3823"/>
    <w:rsid w:val="005C49B8"/>
    <w:rsid w:val="005D2805"/>
    <w:rsid w:val="005D3FCB"/>
    <w:rsid w:val="005E5496"/>
    <w:rsid w:val="005F430F"/>
    <w:rsid w:val="005F605A"/>
    <w:rsid w:val="006011D6"/>
    <w:rsid w:val="00607165"/>
    <w:rsid w:val="006074F6"/>
    <w:rsid w:val="00611750"/>
    <w:rsid w:val="006120AA"/>
    <w:rsid w:val="00612C2C"/>
    <w:rsid w:val="00615320"/>
    <w:rsid w:val="00620E2E"/>
    <w:rsid w:val="00622EDE"/>
    <w:rsid w:val="00624CC2"/>
    <w:rsid w:val="00631CBD"/>
    <w:rsid w:val="0063508E"/>
    <w:rsid w:val="00635644"/>
    <w:rsid w:val="006408E5"/>
    <w:rsid w:val="00641EB0"/>
    <w:rsid w:val="006431A5"/>
    <w:rsid w:val="006541C4"/>
    <w:rsid w:val="00657D08"/>
    <w:rsid w:val="00660022"/>
    <w:rsid w:val="00666AC6"/>
    <w:rsid w:val="00667D66"/>
    <w:rsid w:val="00680898"/>
    <w:rsid w:val="00681A18"/>
    <w:rsid w:val="00681BCB"/>
    <w:rsid w:val="00690344"/>
    <w:rsid w:val="00692DB5"/>
    <w:rsid w:val="00694AA8"/>
    <w:rsid w:val="00694E1F"/>
    <w:rsid w:val="006A018E"/>
    <w:rsid w:val="006A36D3"/>
    <w:rsid w:val="006A6E23"/>
    <w:rsid w:val="006B0771"/>
    <w:rsid w:val="006B5B9F"/>
    <w:rsid w:val="006C00E7"/>
    <w:rsid w:val="006C3146"/>
    <w:rsid w:val="006C478F"/>
    <w:rsid w:val="006C793A"/>
    <w:rsid w:val="006D7562"/>
    <w:rsid w:val="006E3BF0"/>
    <w:rsid w:val="006E755D"/>
    <w:rsid w:val="006F0CF3"/>
    <w:rsid w:val="006F3924"/>
    <w:rsid w:val="006F4412"/>
    <w:rsid w:val="006F4E0E"/>
    <w:rsid w:val="006F7BE7"/>
    <w:rsid w:val="0070118C"/>
    <w:rsid w:val="0070151C"/>
    <w:rsid w:val="0070274A"/>
    <w:rsid w:val="00705DC3"/>
    <w:rsid w:val="00706820"/>
    <w:rsid w:val="00707DC6"/>
    <w:rsid w:val="0071674A"/>
    <w:rsid w:val="007168FC"/>
    <w:rsid w:val="00716F64"/>
    <w:rsid w:val="007219B5"/>
    <w:rsid w:val="00723412"/>
    <w:rsid w:val="007252E2"/>
    <w:rsid w:val="0073313E"/>
    <w:rsid w:val="00735FAE"/>
    <w:rsid w:val="00751138"/>
    <w:rsid w:val="00755748"/>
    <w:rsid w:val="00755993"/>
    <w:rsid w:val="00756081"/>
    <w:rsid w:val="00757F68"/>
    <w:rsid w:val="007614DF"/>
    <w:rsid w:val="00763CE0"/>
    <w:rsid w:val="00766340"/>
    <w:rsid w:val="00770C6D"/>
    <w:rsid w:val="007711CE"/>
    <w:rsid w:val="00771CA8"/>
    <w:rsid w:val="00773606"/>
    <w:rsid w:val="0077440E"/>
    <w:rsid w:val="00774B1D"/>
    <w:rsid w:val="00774C28"/>
    <w:rsid w:val="0077647F"/>
    <w:rsid w:val="00782FD9"/>
    <w:rsid w:val="00790B23"/>
    <w:rsid w:val="00790ED3"/>
    <w:rsid w:val="00792CF9"/>
    <w:rsid w:val="007A2728"/>
    <w:rsid w:val="007A2F2D"/>
    <w:rsid w:val="007A3064"/>
    <w:rsid w:val="007B081B"/>
    <w:rsid w:val="007B12B0"/>
    <w:rsid w:val="007B427F"/>
    <w:rsid w:val="007B4EDF"/>
    <w:rsid w:val="007B5504"/>
    <w:rsid w:val="007C600C"/>
    <w:rsid w:val="007D48F3"/>
    <w:rsid w:val="007D7611"/>
    <w:rsid w:val="007E0FFE"/>
    <w:rsid w:val="007E27F3"/>
    <w:rsid w:val="007E40AB"/>
    <w:rsid w:val="007F2947"/>
    <w:rsid w:val="007F4ED3"/>
    <w:rsid w:val="008025FF"/>
    <w:rsid w:val="00802BDE"/>
    <w:rsid w:val="00827D80"/>
    <w:rsid w:val="008303D1"/>
    <w:rsid w:val="00831F6E"/>
    <w:rsid w:val="008352C7"/>
    <w:rsid w:val="008353B1"/>
    <w:rsid w:val="00841DCD"/>
    <w:rsid w:val="00841DD6"/>
    <w:rsid w:val="00845567"/>
    <w:rsid w:val="00846D1C"/>
    <w:rsid w:val="00847778"/>
    <w:rsid w:val="008479F4"/>
    <w:rsid w:val="00850DA3"/>
    <w:rsid w:val="00854103"/>
    <w:rsid w:val="00861A2D"/>
    <w:rsid w:val="00862833"/>
    <w:rsid w:val="00871304"/>
    <w:rsid w:val="00873BB7"/>
    <w:rsid w:val="0087673D"/>
    <w:rsid w:val="00877B47"/>
    <w:rsid w:val="008809D1"/>
    <w:rsid w:val="00882891"/>
    <w:rsid w:val="0088321B"/>
    <w:rsid w:val="00884F9F"/>
    <w:rsid w:val="008931F2"/>
    <w:rsid w:val="008943E3"/>
    <w:rsid w:val="0089511E"/>
    <w:rsid w:val="008A3035"/>
    <w:rsid w:val="008B4AAD"/>
    <w:rsid w:val="008B5430"/>
    <w:rsid w:val="008B5DFC"/>
    <w:rsid w:val="008C033D"/>
    <w:rsid w:val="008C0CCB"/>
    <w:rsid w:val="008C30EF"/>
    <w:rsid w:val="008C60C5"/>
    <w:rsid w:val="008C71BB"/>
    <w:rsid w:val="008C790A"/>
    <w:rsid w:val="008D22B1"/>
    <w:rsid w:val="008D53C0"/>
    <w:rsid w:val="008D6074"/>
    <w:rsid w:val="008D74CD"/>
    <w:rsid w:val="008E550D"/>
    <w:rsid w:val="008E72EA"/>
    <w:rsid w:val="008F0A5C"/>
    <w:rsid w:val="008F783F"/>
    <w:rsid w:val="00904A28"/>
    <w:rsid w:val="00912F3D"/>
    <w:rsid w:val="009135F8"/>
    <w:rsid w:val="009159B1"/>
    <w:rsid w:val="009161F7"/>
    <w:rsid w:val="00921684"/>
    <w:rsid w:val="009331F7"/>
    <w:rsid w:val="00935C8C"/>
    <w:rsid w:val="00937202"/>
    <w:rsid w:val="00942987"/>
    <w:rsid w:val="00944E28"/>
    <w:rsid w:val="0095252C"/>
    <w:rsid w:val="00952E90"/>
    <w:rsid w:val="0095310A"/>
    <w:rsid w:val="0096239C"/>
    <w:rsid w:val="00963190"/>
    <w:rsid w:val="00967C1D"/>
    <w:rsid w:val="00967F0C"/>
    <w:rsid w:val="00976F76"/>
    <w:rsid w:val="00983B40"/>
    <w:rsid w:val="00990720"/>
    <w:rsid w:val="0099387B"/>
    <w:rsid w:val="0099583E"/>
    <w:rsid w:val="00997C06"/>
    <w:rsid w:val="009A238E"/>
    <w:rsid w:val="009A2613"/>
    <w:rsid w:val="009A5437"/>
    <w:rsid w:val="009A73F0"/>
    <w:rsid w:val="009B519E"/>
    <w:rsid w:val="009C2B28"/>
    <w:rsid w:val="009C3451"/>
    <w:rsid w:val="009C3F9D"/>
    <w:rsid w:val="009C4D7F"/>
    <w:rsid w:val="009C4FEC"/>
    <w:rsid w:val="009D2393"/>
    <w:rsid w:val="009D328A"/>
    <w:rsid w:val="009D7A48"/>
    <w:rsid w:val="009E0512"/>
    <w:rsid w:val="009E699E"/>
    <w:rsid w:val="009E76E2"/>
    <w:rsid w:val="009F2DDC"/>
    <w:rsid w:val="009F338F"/>
    <w:rsid w:val="009F3B5E"/>
    <w:rsid w:val="009F4E95"/>
    <w:rsid w:val="00A00021"/>
    <w:rsid w:val="00A0679E"/>
    <w:rsid w:val="00A12A3A"/>
    <w:rsid w:val="00A13D53"/>
    <w:rsid w:val="00A1604A"/>
    <w:rsid w:val="00A16229"/>
    <w:rsid w:val="00A17C8B"/>
    <w:rsid w:val="00A21204"/>
    <w:rsid w:val="00A21B41"/>
    <w:rsid w:val="00A2242A"/>
    <w:rsid w:val="00A22EE8"/>
    <w:rsid w:val="00A2335D"/>
    <w:rsid w:val="00A2776B"/>
    <w:rsid w:val="00A27C97"/>
    <w:rsid w:val="00A31B7E"/>
    <w:rsid w:val="00A343E1"/>
    <w:rsid w:val="00A45EBF"/>
    <w:rsid w:val="00A51233"/>
    <w:rsid w:val="00A554D7"/>
    <w:rsid w:val="00A5748C"/>
    <w:rsid w:val="00A64A4D"/>
    <w:rsid w:val="00A70706"/>
    <w:rsid w:val="00A728F3"/>
    <w:rsid w:val="00A7478F"/>
    <w:rsid w:val="00A76C3E"/>
    <w:rsid w:val="00A810A2"/>
    <w:rsid w:val="00A81680"/>
    <w:rsid w:val="00A81A6E"/>
    <w:rsid w:val="00A8243A"/>
    <w:rsid w:val="00A8263C"/>
    <w:rsid w:val="00A92EE9"/>
    <w:rsid w:val="00A949E6"/>
    <w:rsid w:val="00A9588B"/>
    <w:rsid w:val="00A977A4"/>
    <w:rsid w:val="00AA03E2"/>
    <w:rsid w:val="00AA0D14"/>
    <w:rsid w:val="00AA1C2C"/>
    <w:rsid w:val="00AA1FFE"/>
    <w:rsid w:val="00AA598F"/>
    <w:rsid w:val="00AA6D06"/>
    <w:rsid w:val="00AA70EE"/>
    <w:rsid w:val="00AB04DF"/>
    <w:rsid w:val="00AB38D3"/>
    <w:rsid w:val="00AB3D3D"/>
    <w:rsid w:val="00AC072B"/>
    <w:rsid w:val="00AC416E"/>
    <w:rsid w:val="00AC708A"/>
    <w:rsid w:val="00AC71E7"/>
    <w:rsid w:val="00AC7908"/>
    <w:rsid w:val="00AE4F25"/>
    <w:rsid w:val="00AE7DEB"/>
    <w:rsid w:val="00AF29AB"/>
    <w:rsid w:val="00AF71C4"/>
    <w:rsid w:val="00B01797"/>
    <w:rsid w:val="00B116B5"/>
    <w:rsid w:val="00B11A2A"/>
    <w:rsid w:val="00B15DEE"/>
    <w:rsid w:val="00B160DD"/>
    <w:rsid w:val="00B20361"/>
    <w:rsid w:val="00B20D4E"/>
    <w:rsid w:val="00B24D8D"/>
    <w:rsid w:val="00B332A9"/>
    <w:rsid w:val="00B36172"/>
    <w:rsid w:val="00B36BDC"/>
    <w:rsid w:val="00B377F8"/>
    <w:rsid w:val="00B432B0"/>
    <w:rsid w:val="00B44B5E"/>
    <w:rsid w:val="00B64C9B"/>
    <w:rsid w:val="00B64FA5"/>
    <w:rsid w:val="00B82051"/>
    <w:rsid w:val="00B849B4"/>
    <w:rsid w:val="00B93BC0"/>
    <w:rsid w:val="00B9597E"/>
    <w:rsid w:val="00B96B69"/>
    <w:rsid w:val="00B96BB2"/>
    <w:rsid w:val="00BA16E4"/>
    <w:rsid w:val="00BA26B2"/>
    <w:rsid w:val="00BB004B"/>
    <w:rsid w:val="00BB2F70"/>
    <w:rsid w:val="00BB3799"/>
    <w:rsid w:val="00BB55CE"/>
    <w:rsid w:val="00BB5B8D"/>
    <w:rsid w:val="00BC44EC"/>
    <w:rsid w:val="00BC4F2C"/>
    <w:rsid w:val="00BC642A"/>
    <w:rsid w:val="00BC7C38"/>
    <w:rsid w:val="00BD1B61"/>
    <w:rsid w:val="00BE2115"/>
    <w:rsid w:val="00BE5417"/>
    <w:rsid w:val="00BE7FF7"/>
    <w:rsid w:val="00BF0683"/>
    <w:rsid w:val="00BF398B"/>
    <w:rsid w:val="00BF6A74"/>
    <w:rsid w:val="00C039DC"/>
    <w:rsid w:val="00C04789"/>
    <w:rsid w:val="00C06BFE"/>
    <w:rsid w:val="00C101C4"/>
    <w:rsid w:val="00C10263"/>
    <w:rsid w:val="00C106E9"/>
    <w:rsid w:val="00C12B4D"/>
    <w:rsid w:val="00C17811"/>
    <w:rsid w:val="00C225B9"/>
    <w:rsid w:val="00C26297"/>
    <w:rsid w:val="00C268F2"/>
    <w:rsid w:val="00C3019F"/>
    <w:rsid w:val="00C34FF2"/>
    <w:rsid w:val="00C401A2"/>
    <w:rsid w:val="00C46F5B"/>
    <w:rsid w:val="00C552A0"/>
    <w:rsid w:val="00C5592D"/>
    <w:rsid w:val="00C56505"/>
    <w:rsid w:val="00C56E8F"/>
    <w:rsid w:val="00C5787D"/>
    <w:rsid w:val="00C57C3D"/>
    <w:rsid w:val="00C62864"/>
    <w:rsid w:val="00C7189F"/>
    <w:rsid w:val="00C72071"/>
    <w:rsid w:val="00C7307A"/>
    <w:rsid w:val="00C86AD0"/>
    <w:rsid w:val="00C87B38"/>
    <w:rsid w:val="00C94CBD"/>
    <w:rsid w:val="00C967DE"/>
    <w:rsid w:val="00CA1FBE"/>
    <w:rsid w:val="00CA2489"/>
    <w:rsid w:val="00CA7AC9"/>
    <w:rsid w:val="00CA7FEF"/>
    <w:rsid w:val="00CB103A"/>
    <w:rsid w:val="00CB207E"/>
    <w:rsid w:val="00CB4631"/>
    <w:rsid w:val="00CB4D9B"/>
    <w:rsid w:val="00CB50AA"/>
    <w:rsid w:val="00CB59FA"/>
    <w:rsid w:val="00CB7B78"/>
    <w:rsid w:val="00CB7C67"/>
    <w:rsid w:val="00CC31D0"/>
    <w:rsid w:val="00CC3763"/>
    <w:rsid w:val="00CC7239"/>
    <w:rsid w:val="00CC79F0"/>
    <w:rsid w:val="00CE2203"/>
    <w:rsid w:val="00CE5EDA"/>
    <w:rsid w:val="00CE6107"/>
    <w:rsid w:val="00CF1941"/>
    <w:rsid w:val="00CF4EAD"/>
    <w:rsid w:val="00CF5C2F"/>
    <w:rsid w:val="00CF6A5B"/>
    <w:rsid w:val="00D02049"/>
    <w:rsid w:val="00D03ED5"/>
    <w:rsid w:val="00D10558"/>
    <w:rsid w:val="00D17277"/>
    <w:rsid w:val="00D20FDB"/>
    <w:rsid w:val="00D21198"/>
    <w:rsid w:val="00D214B2"/>
    <w:rsid w:val="00D30B36"/>
    <w:rsid w:val="00D33828"/>
    <w:rsid w:val="00D36BDE"/>
    <w:rsid w:val="00D40F9B"/>
    <w:rsid w:val="00D44EB0"/>
    <w:rsid w:val="00D45D52"/>
    <w:rsid w:val="00D54EF4"/>
    <w:rsid w:val="00D57903"/>
    <w:rsid w:val="00D60D8D"/>
    <w:rsid w:val="00D65360"/>
    <w:rsid w:val="00D712D6"/>
    <w:rsid w:val="00D72DA2"/>
    <w:rsid w:val="00D74C62"/>
    <w:rsid w:val="00D74D02"/>
    <w:rsid w:val="00D759A0"/>
    <w:rsid w:val="00D90EB8"/>
    <w:rsid w:val="00DA4EBC"/>
    <w:rsid w:val="00DA5B48"/>
    <w:rsid w:val="00DA72AD"/>
    <w:rsid w:val="00DA7E9D"/>
    <w:rsid w:val="00DB0F91"/>
    <w:rsid w:val="00DB1184"/>
    <w:rsid w:val="00DB4372"/>
    <w:rsid w:val="00DB7116"/>
    <w:rsid w:val="00DC2BF8"/>
    <w:rsid w:val="00DC4088"/>
    <w:rsid w:val="00DC4E0C"/>
    <w:rsid w:val="00DC6871"/>
    <w:rsid w:val="00DD5977"/>
    <w:rsid w:val="00DD617E"/>
    <w:rsid w:val="00DE03C2"/>
    <w:rsid w:val="00DE0E1D"/>
    <w:rsid w:val="00DE0F14"/>
    <w:rsid w:val="00DE27B4"/>
    <w:rsid w:val="00DE3B6B"/>
    <w:rsid w:val="00DE7532"/>
    <w:rsid w:val="00DF161A"/>
    <w:rsid w:val="00DF1F08"/>
    <w:rsid w:val="00DF1F99"/>
    <w:rsid w:val="00DF2ABF"/>
    <w:rsid w:val="00DF559D"/>
    <w:rsid w:val="00E00DAF"/>
    <w:rsid w:val="00E00FD5"/>
    <w:rsid w:val="00E0267B"/>
    <w:rsid w:val="00E02CB3"/>
    <w:rsid w:val="00E03AB6"/>
    <w:rsid w:val="00E10089"/>
    <w:rsid w:val="00E120C8"/>
    <w:rsid w:val="00E13FD4"/>
    <w:rsid w:val="00E1485D"/>
    <w:rsid w:val="00E15A6B"/>
    <w:rsid w:val="00E21365"/>
    <w:rsid w:val="00E32BA3"/>
    <w:rsid w:val="00E344BF"/>
    <w:rsid w:val="00E37115"/>
    <w:rsid w:val="00E4691F"/>
    <w:rsid w:val="00E50075"/>
    <w:rsid w:val="00E52A35"/>
    <w:rsid w:val="00E57D77"/>
    <w:rsid w:val="00E629DE"/>
    <w:rsid w:val="00E62C4C"/>
    <w:rsid w:val="00E65CE3"/>
    <w:rsid w:val="00E70325"/>
    <w:rsid w:val="00E71341"/>
    <w:rsid w:val="00E71FCF"/>
    <w:rsid w:val="00E72D52"/>
    <w:rsid w:val="00E77BF4"/>
    <w:rsid w:val="00E80A50"/>
    <w:rsid w:val="00E816D8"/>
    <w:rsid w:val="00E87DC4"/>
    <w:rsid w:val="00E92FAD"/>
    <w:rsid w:val="00E93989"/>
    <w:rsid w:val="00E93DAD"/>
    <w:rsid w:val="00E9780E"/>
    <w:rsid w:val="00E97CE2"/>
    <w:rsid w:val="00EA2A03"/>
    <w:rsid w:val="00EA2D1F"/>
    <w:rsid w:val="00EA3CFE"/>
    <w:rsid w:val="00EA4A59"/>
    <w:rsid w:val="00EB20E9"/>
    <w:rsid w:val="00EC01EF"/>
    <w:rsid w:val="00EC2183"/>
    <w:rsid w:val="00EC263F"/>
    <w:rsid w:val="00EC748B"/>
    <w:rsid w:val="00ED0C65"/>
    <w:rsid w:val="00ED0DC2"/>
    <w:rsid w:val="00ED1276"/>
    <w:rsid w:val="00ED3602"/>
    <w:rsid w:val="00ED52B7"/>
    <w:rsid w:val="00ED57C1"/>
    <w:rsid w:val="00EE36EA"/>
    <w:rsid w:val="00EE3DF6"/>
    <w:rsid w:val="00EE45E7"/>
    <w:rsid w:val="00EE5032"/>
    <w:rsid w:val="00EE7D96"/>
    <w:rsid w:val="00EF415C"/>
    <w:rsid w:val="00EF4B8E"/>
    <w:rsid w:val="00F04F13"/>
    <w:rsid w:val="00F07558"/>
    <w:rsid w:val="00F07562"/>
    <w:rsid w:val="00F07626"/>
    <w:rsid w:val="00F07A13"/>
    <w:rsid w:val="00F10951"/>
    <w:rsid w:val="00F11C7F"/>
    <w:rsid w:val="00F13AB2"/>
    <w:rsid w:val="00F145F4"/>
    <w:rsid w:val="00F146D0"/>
    <w:rsid w:val="00F14A78"/>
    <w:rsid w:val="00F160ED"/>
    <w:rsid w:val="00F16598"/>
    <w:rsid w:val="00F179A4"/>
    <w:rsid w:val="00F23C40"/>
    <w:rsid w:val="00F251CF"/>
    <w:rsid w:val="00F26A31"/>
    <w:rsid w:val="00F26CEF"/>
    <w:rsid w:val="00F325C8"/>
    <w:rsid w:val="00F32BDC"/>
    <w:rsid w:val="00F35351"/>
    <w:rsid w:val="00F421CF"/>
    <w:rsid w:val="00F427D5"/>
    <w:rsid w:val="00F4300E"/>
    <w:rsid w:val="00F434EF"/>
    <w:rsid w:val="00F452D3"/>
    <w:rsid w:val="00F45F0A"/>
    <w:rsid w:val="00F51DDD"/>
    <w:rsid w:val="00F536A9"/>
    <w:rsid w:val="00F54148"/>
    <w:rsid w:val="00F5746D"/>
    <w:rsid w:val="00F631D9"/>
    <w:rsid w:val="00F64C75"/>
    <w:rsid w:val="00F7121B"/>
    <w:rsid w:val="00F728A5"/>
    <w:rsid w:val="00F72DF1"/>
    <w:rsid w:val="00F731D9"/>
    <w:rsid w:val="00F7653F"/>
    <w:rsid w:val="00F768E3"/>
    <w:rsid w:val="00F771EC"/>
    <w:rsid w:val="00F81A0D"/>
    <w:rsid w:val="00F82E83"/>
    <w:rsid w:val="00F83A50"/>
    <w:rsid w:val="00F862C4"/>
    <w:rsid w:val="00F867CC"/>
    <w:rsid w:val="00F87EEE"/>
    <w:rsid w:val="00F90CE8"/>
    <w:rsid w:val="00F90FCD"/>
    <w:rsid w:val="00F94EDA"/>
    <w:rsid w:val="00F97FB2"/>
    <w:rsid w:val="00FA06CD"/>
    <w:rsid w:val="00FA5BDA"/>
    <w:rsid w:val="00FA6835"/>
    <w:rsid w:val="00FB3D19"/>
    <w:rsid w:val="00FB51E5"/>
    <w:rsid w:val="00FB6A07"/>
    <w:rsid w:val="00FC0665"/>
    <w:rsid w:val="00FC3963"/>
    <w:rsid w:val="00FD0091"/>
    <w:rsid w:val="00FD0796"/>
    <w:rsid w:val="00FD2783"/>
    <w:rsid w:val="00FD6E16"/>
    <w:rsid w:val="00FD7792"/>
    <w:rsid w:val="00FE76BB"/>
    <w:rsid w:val="00FF2435"/>
    <w:rsid w:val="00FF379E"/>
    <w:rsid w:val="00FF4D8F"/>
    <w:rsid w:val="00FF758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377F8"/>
    <w:pPr>
      <w:jc w:val="both"/>
    </w:pPr>
    <w:rPr>
      <w:rFonts w:ascii="Times New Roman" w:eastAsia="Times New Roman" w:hAnsi="Times New Roman"/>
      <w:sz w:val="24"/>
      <w:lang w:val="en-GB" w:eastAsia="de-DE"/>
    </w:rPr>
  </w:style>
  <w:style w:type="paragraph" w:styleId="berschrift1">
    <w:name w:val="heading 1"/>
    <w:basedOn w:val="Standard"/>
    <w:next w:val="Standard"/>
    <w:link w:val="berschrift1Zchn"/>
    <w:qFormat/>
    <w:rsid w:val="00B377F8"/>
    <w:pPr>
      <w:keepNext/>
      <w:autoSpaceDE w:val="0"/>
      <w:autoSpaceDN w:val="0"/>
      <w:adjustRightInd w:val="0"/>
      <w:jc w:val="left"/>
      <w:outlineLvl w:val="0"/>
    </w:pPr>
    <w:rPr>
      <w:rFonts w:ascii="Arial" w:hAnsi="Arial"/>
      <w:b/>
      <w:bCs/>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B377F8"/>
    <w:rPr>
      <w:color w:val="0000FF"/>
      <w:u w:val="single"/>
    </w:rPr>
  </w:style>
  <w:style w:type="character" w:customStyle="1" w:styleId="berschrift1Zchn">
    <w:name w:val="Überschrift 1 Zchn"/>
    <w:link w:val="berschrift1"/>
    <w:rsid w:val="00B377F8"/>
    <w:rPr>
      <w:rFonts w:ascii="Arial" w:eastAsia="Times New Roman" w:hAnsi="Arial" w:cs="Arial"/>
      <w:b/>
      <w:bCs/>
      <w:sz w:val="24"/>
      <w:lang w:eastAsia="de-DE"/>
    </w:rPr>
  </w:style>
  <w:style w:type="paragraph" w:styleId="Kopfzeile">
    <w:name w:val="header"/>
    <w:basedOn w:val="Standard"/>
    <w:link w:val="KopfzeileZchn"/>
    <w:uiPriority w:val="99"/>
    <w:unhideWhenUsed/>
    <w:rsid w:val="000F38D4"/>
    <w:pPr>
      <w:tabs>
        <w:tab w:val="center" w:pos="4536"/>
        <w:tab w:val="right" w:pos="9072"/>
      </w:tabs>
    </w:pPr>
    <w:rPr>
      <w:lang w:eastAsia="x-none"/>
    </w:rPr>
  </w:style>
  <w:style w:type="character" w:customStyle="1" w:styleId="KopfzeileZchn">
    <w:name w:val="Kopfzeile Zchn"/>
    <w:link w:val="Kopfzeile"/>
    <w:uiPriority w:val="99"/>
    <w:rsid w:val="000F38D4"/>
    <w:rPr>
      <w:rFonts w:ascii="Times New Roman" w:eastAsia="Times New Roman" w:hAnsi="Times New Roman"/>
      <w:sz w:val="24"/>
      <w:lang w:val="en-GB"/>
    </w:rPr>
  </w:style>
  <w:style w:type="paragraph" w:styleId="Fuzeile">
    <w:name w:val="footer"/>
    <w:basedOn w:val="Standard"/>
    <w:link w:val="FuzeileZchn"/>
    <w:uiPriority w:val="99"/>
    <w:unhideWhenUsed/>
    <w:rsid w:val="000F38D4"/>
    <w:pPr>
      <w:tabs>
        <w:tab w:val="center" w:pos="4536"/>
        <w:tab w:val="right" w:pos="9072"/>
      </w:tabs>
    </w:pPr>
    <w:rPr>
      <w:lang w:eastAsia="x-none"/>
    </w:rPr>
  </w:style>
  <w:style w:type="character" w:customStyle="1" w:styleId="FuzeileZchn">
    <w:name w:val="Fußzeile Zchn"/>
    <w:link w:val="Fuzeile"/>
    <w:uiPriority w:val="99"/>
    <w:rsid w:val="000F38D4"/>
    <w:rPr>
      <w:rFonts w:ascii="Times New Roman" w:eastAsia="Times New Roman" w:hAnsi="Times New Roman"/>
      <w:sz w:val="24"/>
      <w:lang w:val="en-GB"/>
    </w:rPr>
  </w:style>
  <w:style w:type="paragraph" w:styleId="Sprechblasentext">
    <w:name w:val="Balloon Text"/>
    <w:basedOn w:val="Standard"/>
    <w:link w:val="SprechblasentextZchn"/>
    <w:uiPriority w:val="99"/>
    <w:semiHidden/>
    <w:unhideWhenUsed/>
    <w:rsid w:val="000F38D4"/>
    <w:rPr>
      <w:rFonts w:ascii="Tahoma" w:hAnsi="Tahoma"/>
      <w:sz w:val="16"/>
      <w:szCs w:val="16"/>
      <w:lang w:eastAsia="x-none"/>
    </w:rPr>
  </w:style>
  <w:style w:type="character" w:customStyle="1" w:styleId="SprechblasentextZchn">
    <w:name w:val="Sprechblasentext Zchn"/>
    <w:link w:val="Sprechblasentext"/>
    <w:uiPriority w:val="99"/>
    <w:semiHidden/>
    <w:rsid w:val="000F38D4"/>
    <w:rPr>
      <w:rFonts w:ascii="Tahoma" w:eastAsia="Times New Roman" w:hAnsi="Tahoma" w:cs="Tahoma"/>
      <w:sz w:val="16"/>
      <w:szCs w:val="16"/>
      <w:lang w:val="en-GB"/>
    </w:rPr>
  </w:style>
  <w:style w:type="paragraph" w:customStyle="1" w:styleId="Sombreadovistoso-nfasis11">
    <w:name w:val="Sombreado vistoso - Énfasis 11"/>
    <w:hidden/>
    <w:uiPriority w:val="99"/>
    <w:semiHidden/>
    <w:rsid w:val="00577601"/>
    <w:rPr>
      <w:rFonts w:ascii="Times New Roman" w:eastAsia="Times New Roman" w:hAnsi="Times New Roman"/>
      <w:sz w:val="24"/>
      <w:lang w:val="en-GB" w:eastAsia="de-DE"/>
    </w:rPr>
  </w:style>
  <w:style w:type="paragraph" w:styleId="NurText">
    <w:name w:val="Plain Text"/>
    <w:basedOn w:val="Standard"/>
    <w:link w:val="NurTextZchn"/>
    <w:uiPriority w:val="99"/>
    <w:semiHidden/>
    <w:unhideWhenUsed/>
    <w:rsid w:val="007A2F2D"/>
    <w:pPr>
      <w:jc w:val="left"/>
    </w:pPr>
    <w:rPr>
      <w:rFonts w:ascii="Calibri" w:eastAsia="Calibri" w:hAnsi="Calibri"/>
      <w:sz w:val="22"/>
      <w:szCs w:val="21"/>
      <w:lang w:val="en-US" w:eastAsia="en-US"/>
    </w:rPr>
  </w:style>
  <w:style w:type="character" w:customStyle="1" w:styleId="NurTextZchn">
    <w:name w:val="Nur Text Zchn"/>
    <w:link w:val="NurText"/>
    <w:uiPriority w:val="99"/>
    <w:semiHidden/>
    <w:rsid w:val="007A2F2D"/>
    <w:rPr>
      <w:sz w:val="22"/>
      <w:szCs w:val="21"/>
      <w:lang w:val="en-US" w:eastAsia="en-US"/>
    </w:rPr>
  </w:style>
  <w:style w:type="paragraph" w:customStyle="1" w:styleId="Cuadrculamedia21">
    <w:name w:val="Cuadrícula media 21"/>
    <w:uiPriority w:val="1"/>
    <w:qFormat/>
    <w:rsid w:val="00550C12"/>
    <w:pPr>
      <w:jc w:val="both"/>
    </w:pPr>
    <w:rPr>
      <w:rFonts w:ascii="Times New Roman" w:eastAsia="Times New Roman" w:hAnsi="Times New Roman"/>
      <w:sz w:val="24"/>
      <w:lang w:val="en-GB" w:eastAsia="de-DE"/>
    </w:rPr>
  </w:style>
  <w:style w:type="paragraph" w:styleId="KeinLeerraum">
    <w:name w:val="No Spacing"/>
    <w:uiPriority w:val="1"/>
    <w:qFormat/>
    <w:rsid w:val="00E00DAF"/>
    <w:pPr>
      <w:jc w:val="both"/>
    </w:pPr>
    <w:rPr>
      <w:rFonts w:ascii="Times New Roman" w:eastAsia="Times New Roman" w:hAnsi="Times New Roman"/>
      <w:sz w:val="24"/>
      <w:lang w:val="en-GB" w:eastAsia="de-DE"/>
    </w:rPr>
  </w:style>
  <w:style w:type="character" w:customStyle="1" w:styleId="apple-converted-space">
    <w:name w:val="apple-converted-space"/>
    <w:basedOn w:val="Absatz-Standardschriftart"/>
    <w:rsid w:val="002F0F2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377F8"/>
    <w:pPr>
      <w:jc w:val="both"/>
    </w:pPr>
    <w:rPr>
      <w:rFonts w:ascii="Times New Roman" w:eastAsia="Times New Roman" w:hAnsi="Times New Roman"/>
      <w:sz w:val="24"/>
      <w:lang w:val="en-GB" w:eastAsia="de-DE"/>
    </w:rPr>
  </w:style>
  <w:style w:type="paragraph" w:styleId="berschrift1">
    <w:name w:val="heading 1"/>
    <w:basedOn w:val="Standard"/>
    <w:next w:val="Standard"/>
    <w:link w:val="berschrift1Zchn"/>
    <w:qFormat/>
    <w:rsid w:val="00B377F8"/>
    <w:pPr>
      <w:keepNext/>
      <w:autoSpaceDE w:val="0"/>
      <w:autoSpaceDN w:val="0"/>
      <w:adjustRightInd w:val="0"/>
      <w:jc w:val="left"/>
      <w:outlineLvl w:val="0"/>
    </w:pPr>
    <w:rPr>
      <w:rFonts w:ascii="Arial" w:hAnsi="Arial"/>
      <w:b/>
      <w:bCs/>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B377F8"/>
    <w:rPr>
      <w:color w:val="0000FF"/>
      <w:u w:val="single"/>
    </w:rPr>
  </w:style>
  <w:style w:type="character" w:customStyle="1" w:styleId="berschrift1Zchn">
    <w:name w:val="Überschrift 1 Zchn"/>
    <w:link w:val="berschrift1"/>
    <w:rsid w:val="00B377F8"/>
    <w:rPr>
      <w:rFonts w:ascii="Arial" w:eastAsia="Times New Roman" w:hAnsi="Arial" w:cs="Arial"/>
      <w:b/>
      <w:bCs/>
      <w:sz w:val="24"/>
      <w:lang w:eastAsia="de-DE"/>
    </w:rPr>
  </w:style>
  <w:style w:type="paragraph" w:styleId="Kopfzeile">
    <w:name w:val="header"/>
    <w:basedOn w:val="Standard"/>
    <w:link w:val="KopfzeileZchn"/>
    <w:uiPriority w:val="99"/>
    <w:unhideWhenUsed/>
    <w:rsid w:val="000F38D4"/>
    <w:pPr>
      <w:tabs>
        <w:tab w:val="center" w:pos="4536"/>
        <w:tab w:val="right" w:pos="9072"/>
      </w:tabs>
    </w:pPr>
    <w:rPr>
      <w:lang w:eastAsia="x-none"/>
    </w:rPr>
  </w:style>
  <w:style w:type="character" w:customStyle="1" w:styleId="KopfzeileZchn">
    <w:name w:val="Kopfzeile Zchn"/>
    <w:link w:val="Kopfzeile"/>
    <w:uiPriority w:val="99"/>
    <w:rsid w:val="000F38D4"/>
    <w:rPr>
      <w:rFonts w:ascii="Times New Roman" w:eastAsia="Times New Roman" w:hAnsi="Times New Roman"/>
      <w:sz w:val="24"/>
      <w:lang w:val="en-GB"/>
    </w:rPr>
  </w:style>
  <w:style w:type="paragraph" w:styleId="Fuzeile">
    <w:name w:val="footer"/>
    <w:basedOn w:val="Standard"/>
    <w:link w:val="FuzeileZchn"/>
    <w:uiPriority w:val="99"/>
    <w:unhideWhenUsed/>
    <w:rsid w:val="000F38D4"/>
    <w:pPr>
      <w:tabs>
        <w:tab w:val="center" w:pos="4536"/>
        <w:tab w:val="right" w:pos="9072"/>
      </w:tabs>
    </w:pPr>
    <w:rPr>
      <w:lang w:eastAsia="x-none"/>
    </w:rPr>
  </w:style>
  <w:style w:type="character" w:customStyle="1" w:styleId="FuzeileZchn">
    <w:name w:val="Fußzeile Zchn"/>
    <w:link w:val="Fuzeile"/>
    <w:uiPriority w:val="99"/>
    <w:rsid w:val="000F38D4"/>
    <w:rPr>
      <w:rFonts w:ascii="Times New Roman" w:eastAsia="Times New Roman" w:hAnsi="Times New Roman"/>
      <w:sz w:val="24"/>
      <w:lang w:val="en-GB"/>
    </w:rPr>
  </w:style>
  <w:style w:type="paragraph" w:styleId="Sprechblasentext">
    <w:name w:val="Balloon Text"/>
    <w:basedOn w:val="Standard"/>
    <w:link w:val="SprechblasentextZchn"/>
    <w:uiPriority w:val="99"/>
    <w:semiHidden/>
    <w:unhideWhenUsed/>
    <w:rsid w:val="000F38D4"/>
    <w:rPr>
      <w:rFonts w:ascii="Tahoma" w:hAnsi="Tahoma"/>
      <w:sz w:val="16"/>
      <w:szCs w:val="16"/>
      <w:lang w:eastAsia="x-none"/>
    </w:rPr>
  </w:style>
  <w:style w:type="character" w:customStyle="1" w:styleId="SprechblasentextZchn">
    <w:name w:val="Sprechblasentext Zchn"/>
    <w:link w:val="Sprechblasentext"/>
    <w:uiPriority w:val="99"/>
    <w:semiHidden/>
    <w:rsid w:val="000F38D4"/>
    <w:rPr>
      <w:rFonts w:ascii="Tahoma" w:eastAsia="Times New Roman" w:hAnsi="Tahoma" w:cs="Tahoma"/>
      <w:sz w:val="16"/>
      <w:szCs w:val="16"/>
      <w:lang w:val="en-GB"/>
    </w:rPr>
  </w:style>
  <w:style w:type="paragraph" w:customStyle="1" w:styleId="Sombreadovistoso-nfasis11">
    <w:name w:val="Sombreado vistoso - Énfasis 11"/>
    <w:hidden/>
    <w:uiPriority w:val="99"/>
    <w:semiHidden/>
    <w:rsid w:val="00577601"/>
    <w:rPr>
      <w:rFonts w:ascii="Times New Roman" w:eastAsia="Times New Roman" w:hAnsi="Times New Roman"/>
      <w:sz w:val="24"/>
      <w:lang w:val="en-GB" w:eastAsia="de-DE"/>
    </w:rPr>
  </w:style>
  <w:style w:type="paragraph" w:styleId="NurText">
    <w:name w:val="Plain Text"/>
    <w:basedOn w:val="Standard"/>
    <w:link w:val="NurTextZchn"/>
    <w:uiPriority w:val="99"/>
    <w:semiHidden/>
    <w:unhideWhenUsed/>
    <w:rsid w:val="007A2F2D"/>
    <w:pPr>
      <w:jc w:val="left"/>
    </w:pPr>
    <w:rPr>
      <w:rFonts w:ascii="Calibri" w:eastAsia="Calibri" w:hAnsi="Calibri"/>
      <w:sz w:val="22"/>
      <w:szCs w:val="21"/>
      <w:lang w:val="en-US" w:eastAsia="en-US"/>
    </w:rPr>
  </w:style>
  <w:style w:type="character" w:customStyle="1" w:styleId="NurTextZchn">
    <w:name w:val="Nur Text Zchn"/>
    <w:link w:val="NurText"/>
    <w:uiPriority w:val="99"/>
    <w:semiHidden/>
    <w:rsid w:val="007A2F2D"/>
    <w:rPr>
      <w:sz w:val="22"/>
      <w:szCs w:val="21"/>
      <w:lang w:val="en-US" w:eastAsia="en-US"/>
    </w:rPr>
  </w:style>
  <w:style w:type="paragraph" w:customStyle="1" w:styleId="Cuadrculamedia21">
    <w:name w:val="Cuadrícula media 21"/>
    <w:uiPriority w:val="1"/>
    <w:qFormat/>
    <w:rsid w:val="00550C12"/>
    <w:pPr>
      <w:jc w:val="both"/>
    </w:pPr>
    <w:rPr>
      <w:rFonts w:ascii="Times New Roman" w:eastAsia="Times New Roman" w:hAnsi="Times New Roman"/>
      <w:sz w:val="24"/>
      <w:lang w:val="en-GB" w:eastAsia="de-DE"/>
    </w:rPr>
  </w:style>
  <w:style w:type="paragraph" w:styleId="KeinLeerraum">
    <w:name w:val="No Spacing"/>
    <w:uiPriority w:val="1"/>
    <w:qFormat/>
    <w:rsid w:val="00E00DAF"/>
    <w:pPr>
      <w:jc w:val="both"/>
    </w:pPr>
    <w:rPr>
      <w:rFonts w:ascii="Times New Roman" w:eastAsia="Times New Roman" w:hAnsi="Times New Roman"/>
      <w:sz w:val="24"/>
      <w:lang w:val="en-GB" w:eastAsia="de-DE"/>
    </w:rPr>
  </w:style>
  <w:style w:type="character" w:customStyle="1" w:styleId="apple-converted-space">
    <w:name w:val="apple-converted-space"/>
    <w:basedOn w:val="Absatz-Standardschriftart"/>
    <w:rsid w:val="002F0F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980434">
      <w:bodyDiv w:val="1"/>
      <w:marLeft w:val="0"/>
      <w:marRight w:val="0"/>
      <w:marTop w:val="0"/>
      <w:marBottom w:val="0"/>
      <w:divBdr>
        <w:top w:val="none" w:sz="0" w:space="0" w:color="auto"/>
        <w:left w:val="none" w:sz="0" w:space="0" w:color="auto"/>
        <w:bottom w:val="none" w:sz="0" w:space="0" w:color="auto"/>
        <w:right w:val="none" w:sz="0" w:space="0" w:color="auto"/>
      </w:divBdr>
    </w:div>
    <w:div w:id="93745328">
      <w:bodyDiv w:val="1"/>
      <w:marLeft w:val="0"/>
      <w:marRight w:val="0"/>
      <w:marTop w:val="0"/>
      <w:marBottom w:val="0"/>
      <w:divBdr>
        <w:top w:val="none" w:sz="0" w:space="0" w:color="auto"/>
        <w:left w:val="none" w:sz="0" w:space="0" w:color="auto"/>
        <w:bottom w:val="none" w:sz="0" w:space="0" w:color="auto"/>
        <w:right w:val="none" w:sz="0" w:space="0" w:color="auto"/>
      </w:divBdr>
    </w:div>
    <w:div w:id="339553705">
      <w:bodyDiv w:val="1"/>
      <w:marLeft w:val="0"/>
      <w:marRight w:val="0"/>
      <w:marTop w:val="0"/>
      <w:marBottom w:val="0"/>
      <w:divBdr>
        <w:top w:val="none" w:sz="0" w:space="0" w:color="auto"/>
        <w:left w:val="none" w:sz="0" w:space="0" w:color="auto"/>
        <w:bottom w:val="none" w:sz="0" w:space="0" w:color="auto"/>
        <w:right w:val="none" w:sz="0" w:space="0" w:color="auto"/>
      </w:divBdr>
    </w:div>
    <w:div w:id="344329490">
      <w:bodyDiv w:val="1"/>
      <w:marLeft w:val="0"/>
      <w:marRight w:val="0"/>
      <w:marTop w:val="0"/>
      <w:marBottom w:val="0"/>
      <w:divBdr>
        <w:top w:val="none" w:sz="0" w:space="0" w:color="auto"/>
        <w:left w:val="none" w:sz="0" w:space="0" w:color="auto"/>
        <w:bottom w:val="none" w:sz="0" w:space="0" w:color="auto"/>
        <w:right w:val="none" w:sz="0" w:space="0" w:color="auto"/>
      </w:divBdr>
    </w:div>
    <w:div w:id="567493334">
      <w:bodyDiv w:val="1"/>
      <w:marLeft w:val="0"/>
      <w:marRight w:val="0"/>
      <w:marTop w:val="0"/>
      <w:marBottom w:val="0"/>
      <w:divBdr>
        <w:top w:val="none" w:sz="0" w:space="0" w:color="auto"/>
        <w:left w:val="none" w:sz="0" w:space="0" w:color="auto"/>
        <w:bottom w:val="none" w:sz="0" w:space="0" w:color="auto"/>
        <w:right w:val="none" w:sz="0" w:space="0" w:color="auto"/>
      </w:divBdr>
    </w:div>
    <w:div w:id="783160289">
      <w:bodyDiv w:val="1"/>
      <w:marLeft w:val="0"/>
      <w:marRight w:val="0"/>
      <w:marTop w:val="0"/>
      <w:marBottom w:val="0"/>
      <w:divBdr>
        <w:top w:val="none" w:sz="0" w:space="0" w:color="auto"/>
        <w:left w:val="none" w:sz="0" w:space="0" w:color="auto"/>
        <w:bottom w:val="none" w:sz="0" w:space="0" w:color="auto"/>
        <w:right w:val="none" w:sz="0" w:space="0" w:color="auto"/>
      </w:divBdr>
    </w:div>
    <w:div w:id="927889706">
      <w:bodyDiv w:val="1"/>
      <w:marLeft w:val="0"/>
      <w:marRight w:val="0"/>
      <w:marTop w:val="0"/>
      <w:marBottom w:val="0"/>
      <w:divBdr>
        <w:top w:val="none" w:sz="0" w:space="0" w:color="auto"/>
        <w:left w:val="none" w:sz="0" w:space="0" w:color="auto"/>
        <w:bottom w:val="none" w:sz="0" w:space="0" w:color="auto"/>
        <w:right w:val="none" w:sz="0" w:space="0" w:color="auto"/>
      </w:divBdr>
    </w:div>
    <w:div w:id="931166842">
      <w:bodyDiv w:val="1"/>
      <w:marLeft w:val="0"/>
      <w:marRight w:val="0"/>
      <w:marTop w:val="0"/>
      <w:marBottom w:val="0"/>
      <w:divBdr>
        <w:top w:val="none" w:sz="0" w:space="0" w:color="auto"/>
        <w:left w:val="none" w:sz="0" w:space="0" w:color="auto"/>
        <w:bottom w:val="none" w:sz="0" w:space="0" w:color="auto"/>
        <w:right w:val="none" w:sz="0" w:space="0" w:color="auto"/>
      </w:divBdr>
    </w:div>
    <w:div w:id="1489635257">
      <w:bodyDiv w:val="1"/>
      <w:marLeft w:val="0"/>
      <w:marRight w:val="0"/>
      <w:marTop w:val="0"/>
      <w:marBottom w:val="0"/>
      <w:divBdr>
        <w:top w:val="none" w:sz="0" w:space="0" w:color="auto"/>
        <w:left w:val="none" w:sz="0" w:space="0" w:color="auto"/>
        <w:bottom w:val="none" w:sz="0" w:space="0" w:color="auto"/>
        <w:right w:val="none" w:sz="0" w:space="0" w:color="auto"/>
      </w:divBdr>
    </w:div>
    <w:div w:id="1512447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sigmasoft.de/press" TargetMode="Externa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913635-B19A-46AA-8BF8-C9933E6FDBB0}">
  <ds:schemaRefs>
    <ds:schemaRef ds:uri="http://schemas.openxmlformats.org/officeDocument/2006/bibliography"/>
  </ds:schemaRefs>
</ds:datastoreItem>
</file>

<file path=customXml/itemProps2.xml><?xml version="1.0" encoding="utf-8"?>
<ds:datastoreItem xmlns:ds="http://schemas.openxmlformats.org/officeDocument/2006/customXml" ds:itemID="{38231FFF-CE04-4432-AADE-95AA66E227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813</Words>
  <Characters>5125</Characters>
  <Application>Microsoft Office Word</Application>
  <DocSecurity>0</DocSecurity>
  <Lines>42</Lines>
  <Paragraphs>11</Paragraphs>
  <ScaleCrop>false</ScaleCrop>
  <HeadingPairs>
    <vt:vector size="6" baseType="variant">
      <vt:variant>
        <vt:lpstr>Titel</vt:lpstr>
      </vt:variant>
      <vt:variant>
        <vt:i4>1</vt:i4>
      </vt:variant>
      <vt:variant>
        <vt:lpstr>Título</vt:lpstr>
      </vt:variant>
      <vt:variant>
        <vt:i4>1</vt:i4>
      </vt:variant>
      <vt:variant>
        <vt:lpstr>Titre</vt:lpstr>
      </vt:variant>
      <vt:variant>
        <vt:i4>1</vt:i4>
      </vt:variant>
    </vt:vector>
  </HeadingPairs>
  <TitlesOfParts>
    <vt:vector size="3" baseType="lpstr">
      <vt:lpstr/>
      <vt:lpstr/>
      <vt:lpstr/>
    </vt:vector>
  </TitlesOfParts>
  <Company>SIGMA Engineering GmbH</Company>
  <LinksUpToDate>false</LinksUpToDate>
  <CharactersWithSpaces>5927</CharactersWithSpaces>
  <SharedDoc>false</SharedDoc>
  <HLinks>
    <vt:vector size="6" baseType="variant">
      <vt:variant>
        <vt:i4>983071</vt:i4>
      </vt:variant>
      <vt:variant>
        <vt:i4>6</vt:i4>
      </vt:variant>
      <vt:variant>
        <vt:i4>0</vt:i4>
      </vt:variant>
      <vt:variant>
        <vt:i4>5</vt:i4>
      </vt:variant>
      <vt:variant>
        <vt:lpwstr>http://www.sigmasoft.de/press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Florez</dc:creator>
  <cp:lastModifiedBy>Vanessa Schwittay</cp:lastModifiedBy>
  <cp:revision>5</cp:revision>
  <cp:lastPrinted>2017-05-16T11:58:00Z</cp:lastPrinted>
  <dcterms:created xsi:type="dcterms:W3CDTF">2017-04-24T14:44:00Z</dcterms:created>
  <dcterms:modified xsi:type="dcterms:W3CDTF">2017-05-16T11:58:00Z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-154610877</vt:i4>
  </property>
</Properties>
</file>